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1F" w:rsidRPr="0011111F" w:rsidRDefault="0011111F" w:rsidP="0011111F">
      <w:pPr>
        <w:spacing w:after="0"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ГОСТ 8269-87* «Щебень из природного камня, гравий и щебень из гравия для строительных работ. Методы испытаний»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D30024D" wp14:editId="65D52C59">
            <wp:extent cx="1082675" cy="1141095"/>
            <wp:effectExtent l="0" t="0" r="3175" b="1905"/>
            <wp:docPr id="1" name="Рисунок 1" descr="http://snipov.net/snip/3/3618/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nipov.net/snip/3/3618/x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675" cy="1141095"/>
                    </a:xfrm>
                    <a:prstGeom prst="rect">
                      <a:avLst/>
                    </a:prstGeom>
                    <a:noFill/>
                    <a:ln>
                      <a:noFill/>
                    </a:ln>
                  </pic:spPr>
                </pic:pic>
              </a:graphicData>
            </a:graphic>
          </wp:inline>
        </w:drawing>
      </w:r>
      <w:bookmarkStart w:id="0" w:name="_GoBack"/>
      <w:bookmarkEnd w:id="0"/>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ГОСУДАРСТВЕННЫЙ СТАНДАРТ СОЮЗА ССР</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798"/>
        <w:gridCol w:w="2953"/>
      </w:tblGrid>
      <w:tr w:rsidR="0011111F" w:rsidRPr="0011111F" w:rsidTr="0011111F">
        <w:trPr>
          <w:tblCellSpacing w:w="15" w:type="dxa"/>
        </w:trPr>
        <w:tc>
          <w:tcPr>
            <w:tcW w:w="36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ЩЕБЕНЬ ИЗ ПРИРОДНОГО КАМНЯ,</w:t>
            </w:r>
            <w:r w:rsidRPr="0011111F">
              <w:rPr>
                <w:rFonts w:ascii="Times New Roman" w:eastAsia="Times New Roman" w:hAnsi="Times New Roman" w:cs="Times New Roman"/>
                <w:b/>
                <w:bCs/>
                <w:sz w:val="24"/>
                <w:szCs w:val="24"/>
                <w:lang w:eastAsia="ru-RU"/>
              </w:rPr>
              <w:br/>
              <w:t>ГРАВИЙ И ЩЕБЕНЬ ИЗ ГРАВИЯ ДЛЯ</w:t>
            </w:r>
            <w:r w:rsidRPr="0011111F">
              <w:rPr>
                <w:rFonts w:ascii="Times New Roman" w:eastAsia="Times New Roman" w:hAnsi="Times New Roman" w:cs="Times New Roman"/>
                <w:b/>
                <w:bCs/>
                <w:sz w:val="24"/>
                <w:szCs w:val="24"/>
                <w:lang w:eastAsia="ru-RU"/>
              </w:rPr>
              <w:br/>
              <w:t>СТРОИТЕЛЬНЫХ РАБОТ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val="en-US" w:eastAsia="ru-RU"/>
              </w:rPr>
            </w:pPr>
            <w:r w:rsidRPr="0011111F">
              <w:rPr>
                <w:rFonts w:ascii="Times New Roman" w:eastAsia="Times New Roman" w:hAnsi="Times New Roman" w:cs="Times New Roman"/>
                <w:b/>
                <w:bCs/>
                <w:sz w:val="24"/>
                <w:szCs w:val="24"/>
                <w:lang w:eastAsia="ru-RU"/>
              </w:rPr>
              <w:t>Методы</w:t>
            </w:r>
            <w:r w:rsidRPr="0011111F">
              <w:rPr>
                <w:rFonts w:ascii="Times New Roman" w:eastAsia="Times New Roman" w:hAnsi="Times New Roman" w:cs="Times New Roman"/>
                <w:b/>
                <w:bCs/>
                <w:sz w:val="24"/>
                <w:szCs w:val="24"/>
                <w:lang w:val="en-US" w:eastAsia="ru-RU"/>
              </w:rPr>
              <w:t xml:space="preserve"> </w:t>
            </w:r>
            <w:r w:rsidRPr="0011111F">
              <w:rPr>
                <w:rFonts w:ascii="Times New Roman" w:eastAsia="Times New Roman" w:hAnsi="Times New Roman" w:cs="Times New Roman"/>
                <w:b/>
                <w:bCs/>
                <w:sz w:val="24"/>
                <w:szCs w:val="24"/>
                <w:lang w:eastAsia="ru-RU"/>
              </w:rPr>
              <w:t>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val="en-US" w:eastAsia="ru-RU"/>
              </w:rPr>
              <w:t>Crushed aggregate of natural rock, gravel and</w:t>
            </w:r>
            <w:r w:rsidRPr="0011111F">
              <w:rPr>
                <w:rFonts w:ascii="Times New Roman" w:eastAsia="Times New Roman" w:hAnsi="Times New Roman" w:cs="Times New Roman"/>
                <w:sz w:val="24"/>
                <w:szCs w:val="24"/>
                <w:lang w:val="en-US" w:eastAsia="ru-RU"/>
              </w:rPr>
              <w:br/>
              <w:t>crushed-gravel aggregate for construction work.</w:t>
            </w:r>
            <w:r w:rsidRPr="0011111F">
              <w:rPr>
                <w:rFonts w:ascii="Times New Roman" w:eastAsia="Times New Roman" w:hAnsi="Times New Roman" w:cs="Times New Roman"/>
                <w:sz w:val="24"/>
                <w:szCs w:val="24"/>
                <w:lang w:val="en-US" w:eastAsia="ru-RU"/>
              </w:rPr>
              <w:br/>
            </w:r>
            <w:proofErr w:type="spellStart"/>
            <w:r w:rsidRPr="0011111F">
              <w:rPr>
                <w:rFonts w:ascii="Times New Roman" w:eastAsia="Times New Roman" w:hAnsi="Times New Roman" w:cs="Times New Roman"/>
                <w:sz w:val="24"/>
                <w:szCs w:val="24"/>
                <w:lang w:eastAsia="ru-RU"/>
              </w:rPr>
              <w:t>Testing</w:t>
            </w:r>
            <w:proofErr w:type="spellEnd"/>
            <w:r w:rsidRPr="0011111F">
              <w:rPr>
                <w:rFonts w:ascii="Times New Roman" w:eastAsia="Times New Roman" w:hAnsi="Times New Roman" w:cs="Times New Roman"/>
                <w:sz w:val="24"/>
                <w:szCs w:val="24"/>
                <w:lang w:eastAsia="ru-RU"/>
              </w:rPr>
              <w:t xml:space="preserve"> </w:t>
            </w:r>
            <w:proofErr w:type="spellStart"/>
            <w:r w:rsidRPr="0011111F">
              <w:rPr>
                <w:rFonts w:ascii="Times New Roman" w:eastAsia="Times New Roman" w:hAnsi="Times New Roman" w:cs="Times New Roman"/>
                <w:sz w:val="24"/>
                <w:szCs w:val="24"/>
                <w:lang w:eastAsia="ru-RU"/>
              </w:rPr>
              <w:t>methods</w:t>
            </w:r>
            <w:proofErr w:type="spellEnd"/>
          </w:p>
        </w:tc>
        <w:tc>
          <w:tcPr>
            <w:tcW w:w="135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w:t>
            </w:r>
            <w:r w:rsidRPr="0011111F">
              <w:rPr>
                <w:rFonts w:ascii="Times New Roman" w:eastAsia="Times New Roman" w:hAnsi="Times New Roman" w:cs="Times New Roman"/>
                <w:sz w:val="24"/>
                <w:szCs w:val="24"/>
                <w:lang w:eastAsia="ru-RU"/>
              </w:rPr>
              <w:br/>
              <w:t>8269-87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roofErr w:type="gramStart"/>
            <w:r w:rsidRPr="0011111F">
              <w:rPr>
                <w:rFonts w:ascii="Times New Roman" w:eastAsia="Times New Roman" w:hAnsi="Times New Roman" w:cs="Times New Roman"/>
                <w:sz w:val="24"/>
                <w:szCs w:val="24"/>
                <w:lang w:eastAsia="ru-RU"/>
              </w:rPr>
              <w:t>СТ</w:t>
            </w:r>
            <w:proofErr w:type="gramEnd"/>
            <w:r w:rsidRPr="0011111F">
              <w:rPr>
                <w:rFonts w:ascii="Times New Roman" w:eastAsia="Times New Roman" w:hAnsi="Times New Roman" w:cs="Times New Roman"/>
                <w:sz w:val="24"/>
                <w:szCs w:val="24"/>
                <w:lang w:eastAsia="ru-RU"/>
              </w:rPr>
              <w:t xml:space="preserve"> СЭВ 5446-85,</w:t>
            </w:r>
            <w:r w:rsidRPr="0011111F">
              <w:rPr>
                <w:rFonts w:ascii="Times New Roman" w:eastAsia="Times New Roman" w:hAnsi="Times New Roman" w:cs="Times New Roman"/>
                <w:sz w:val="24"/>
                <w:szCs w:val="24"/>
                <w:lang w:eastAsia="ru-RU"/>
              </w:rPr>
              <w:br/>
              <w:t>СТ СЭВ 5975-87,</w:t>
            </w:r>
            <w:r w:rsidRPr="0011111F">
              <w:rPr>
                <w:rFonts w:ascii="Times New Roman" w:eastAsia="Times New Roman" w:hAnsi="Times New Roman" w:cs="Times New Roman"/>
                <w:sz w:val="24"/>
                <w:szCs w:val="24"/>
                <w:lang w:eastAsia="ru-RU"/>
              </w:rPr>
              <w:br/>
              <w:t>СТ СЭВ 6317-88)</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Дата введения </w:t>
      </w:r>
      <w:r w:rsidRPr="0011111F">
        <w:rPr>
          <w:rFonts w:ascii="Times New Roman" w:eastAsia="Times New Roman" w:hAnsi="Times New Roman" w:cs="Times New Roman"/>
          <w:b/>
          <w:bCs/>
          <w:sz w:val="24"/>
          <w:szCs w:val="24"/>
          <w:u w:val="single"/>
          <w:lang w:eastAsia="ru-RU"/>
        </w:rPr>
        <w:t>01.07.87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Настоящий стандарт, распространяется на щебень из природного камня, гравий и щебень из гравия со средней плотностью зерен (включая поры) более 2,0 г/см3, применяемые в соответствии с требованиями нормативно-технических документов на заполнители для бетонов монолитных и сборных бетонных и железобетонных конструкций и на материалы для соответствующих видов строительных работ, и устанавливает методы их испытаний.</w:t>
      </w:r>
      <w:proofErr w:type="gramEnd"/>
    </w:p>
    <w:p w:rsidR="0011111F" w:rsidRPr="0011111F" w:rsidRDefault="0011111F" w:rsidP="0011111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1111F">
        <w:rPr>
          <w:rFonts w:ascii="Times New Roman" w:eastAsia="Times New Roman" w:hAnsi="Times New Roman" w:cs="Times New Roman"/>
          <w:b/>
          <w:bCs/>
          <w:sz w:val="24"/>
          <w:szCs w:val="24"/>
          <w:lang w:eastAsia="ru-RU"/>
        </w:rPr>
        <w:t>Содержание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1"/>
      </w:tblGrid>
      <w:tr w:rsidR="0011111F" w:rsidRPr="0011111F" w:rsidTr="0011111F">
        <w:trPr>
          <w:tblCellSpacing w:w="15" w:type="dxa"/>
        </w:trPr>
        <w:tc>
          <w:tcPr>
            <w:tcW w:w="10185" w:type="dxa"/>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11378" w:history="1">
              <w:r w:rsidRPr="0011111F">
                <w:rPr>
                  <w:rFonts w:ascii="Times New Roman" w:eastAsia="Times New Roman" w:hAnsi="Times New Roman" w:cs="Times New Roman"/>
                  <w:color w:val="0000FF"/>
                  <w:sz w:val="24"/>
                  <w:szCs w:val="24"/>
                  <w:u w:val="single"/>
                  <w:lang w:eastAsia="ru-RU"/>
                </w:rPr>
                <w:t>1. ОБЩИЕ ПОЛОЖЕНИЯ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76982" w:history="1">
              <w:r w:rsidRPr="0011111F">
                <w:rPr>
                  <w:rFonts w:ascii="Times New Roman" w:eastAsia="Times New Roman" w:hAnsi="Times New Roman" w:cs="Times New Roman"/>
                  <w:color w:val="0000FF"/>
                  <w:sz w:val="24"/>
                  <w:szCs w:val="24"/>
                  <w:u w:val="single"/>
                  <w:lang w:eastAsia="ru-RU"/>
                </w:rPr>
                <w:t>2. ОТБОР ПРОБ</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138287" w:history="1">
              <w:r w:rsidRPr="0011111F">
                <w:rPr>
                  <w:rFonts w:ascii="Times New Roman" w:eastAsia="Times New Roman" w:hAnsi="Times New Roman" w:cs="Times New Roman"/>
                  <w:color w:val="0000FF"/>
                  <w:sz w:val="24"/>
                  <w:szCs w:val="24"/>
                  <w:u w:val="single"/>
                  <w:lang w:eastAsia="ru-RU"/>
                </w:rPr>
                <w:t>3. ОПРЕДЕЛЕНИЕ ЗЕРНОВОГО СОСТАВА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151049" w:history="1">
              <w:r w:rsidRPr="0011111F">
                <w:rPr>
                  <w:rFonts w:ascii="Times New Roman" w:eastAsia="Times New Roman" w:hAnsi="Times New Roman" w:cs="Times New Roman"/>
                  <w:color w:val="0000FF"/>
                  <w:sz w:val="24"/>
                  <w:szCs w:val="24"/>
                  <w:u w:val="single"/>
                  <w:lang w:eastAsia="ru-RU"/>
                </w:rPr>
                <w:t>4. ОПРЕДЕЛЕНИЕ СОДЕРЖАНИЯ ДРОБЛЕНЫХ ЗЕРЕН В ЩЕБНЕ ИЗ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187244" w:history="1">
              <w:r w:rsidRPr="0011111F">
                <w:rPr>
                  <w:rFonts w:ascii="Times New Roman" w:eastAsia="Times New Roman" w:hAnsi="Times New Roman" w:cs="Times New Roman"/>
                  <w:color w:val="0000FF"/>
                  <w:sz w:val="24"/>
                  <w:szCs w:val="24"/>
                  <w:u w:val="single"/>
                  <w:lang w:eastAsia="ru-RU"/>
                </w:rPr>
                <w:t>5. ОПРЕДЕЛЕНИЕ СОДЕРЖАНИЯ В ЩЕБНЕ (ГРАВИИ) ПЫЛЕВИДНЫХ И ГЛИНИСТЫХ ЧАСТИЦ</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307618" w:history="1">
              <w:r w:rsidRPr="0011111F">
                <w:rPr>
                  <w:rFonts w:ascii="Times New Roman" w:eastAsia="Times New Roman" w:hAnsi="Times New Roman" w:cs="Times New Roman"/>
                  <w:color w:val="0000FF"/>
                  <w:sz w:val="24"/>
                  <w:szCs w:val="24"/>
                  <w:u w:val="single"/>
                  <w:lang w:eastAsia="ru-RU"/>
                </w:rPr>
                <w:t>6. ОПРЕДЕЛЕНИЕ СОДЕРЖАНИЯ В ЩЕБНЕ (ГРАВИИ) ГЛИНЫ В КОМКАХ</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i327013" w:history="1">
              <w:r w:rsidRPr="0011111F">
                <w:rPr>
                  <w:rFonts w:ascii="Times New Roman" w:eastAsia="Times New Roman" w:hAnsi="Times New Roman" w:cs="Times New Roman"/>
                  <w:color w:val="0000FF"/>
                  <w:sz w:val="24"/>
                  <w:szCs w:val="24"/>
                  <w:u w:val="single"/>
                  <w:lang w:eastAsia="ru-RU"/>
                </w:rPr>
                <w:t>7. ОПРЕДЕЛЕНИЕ СОДЕРЖАНИЯ В ЩЕБНЕ (ГРАВИИ) ЗЕРЕН ПЛАСТИНЧАТОЙ (ЛЕЩАДНОЙ) И ИГЛОВАТОЙ ФОРМЫ</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i361549" w:history="1">
              <w:r w:rsidRPr="0011111F">
                <w:rPr>
                  <w:rFonts w:ascii="Times New Roman" w:eastAsia="Times New Roman" w:hAnsi="Times New Roman" w:cs="Times New Roman"/>
                  <w:color w:val="0000FF"/>
                  <w:sz w:val="24"/>
                  <w:szCs w:val="24"/>
                  <w:u w:val="single"/>
                  <w:lang w:eastAsia="ru-RU"/>
                </w:rPr>
                <w:t>8. ОПРЕДЕЛЕНИЕ ДРОБИМОСТИ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i405503" w:history="1">
              <w:r w:rsidRPr="0011111F">
                <w:rPr>
                  <w:rFonts w:ascii="Times New Roman" w:eastAsia="Times New Roman" w:hAnsi="Times New Roman" w:cs="Times New Roman"/>
                  <w:color w:val="0000FF"/>
                  <w:sz w:val="24"/>
                  <w:szCs w:val="24"/>
                  <w:u w:val="single"/>
                  <w:lang w:eastAsia="ru-RU"/>
                </w:rPr>
                <w:t>9. ОПРЕДЕЛЕНИЕ СОДЕРЖАНИЯ ЗЕРЕН СЛАБЫХ ПОРОД В ЩЕБНЕ (ГРАВИИ) И СЛАБЫХ РАЗНОСТЕЙ В ГОРНОЙ ПОРОДЕ</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i468608" w:history="1">
              <w:r w:rsidRPr="0011111F">
                <w:rPr>
                  <w:rFonts w:ascii="Times New Roman" w:eastAsia="Times New Roman" w:hAnsi="Times New Roman" w:cs="Times New Roman"/>
                  <w:color w:val="0000FF"/>
                  <w:sz w:val="24"/>
                  <w:szCs w:val="24"/>
                  <w:u w:val="single"/>
                  <w:lang w:eastAsia="ru-RU"/>
                </w:rPr>
                <w:t>10. ОПРЕДЕЛЕНИЕ ИСТИРАЕМОСТИ ЩЕБНЯ (ГРАВИЯ) В ПОЛОЧНОМ БАРАБАНЕ</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i497695" w:history="1">
              <w:r w:rsidRPr="0011111F">
                <w:rPr>
                  <w:rFonts w:ascii="Times New Roman" w:eastAsia="Times New Roman" w:hAnsi="Times New Roman" w:cs="Times New Roman"/>
                  <w:color w:val="0000FF"/>
                  <w:sz w:val="24"/>
                  <w:szCs w:val="24"/>
                  <w:u w:val="single"/>
                  <w:lang w:eastAsia="ru-RU"/>
                </w:rPr>
                <w:t>11. ОПРЕДЕЛЕНИЕ СОПРОТИВЛЕНИЯ ЩЕБНЯ (ГРАВИЯ) УДАРУ НА КОПРЕ ПМ</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i516307" w:history="1">
              <w:r w:rsidRPr="0011111F">
                <w:rPr>
                  <w:rFonts w:ascii="Times New Roman" w:eastAsia="Times New Roman" w:hAnsi="Times New Roman" w:cs="Times New Roman"/>
                  <w:color w:val="0000FF"/>
                  <w:sz w:val="24"/>
                  <w:szCs w:val="24"/>
                  <w:u w:val="single"/>
                  <w:lang w:eastAsia="ru-RU"/>
                </w:rPr>
                <w:t>12. ОПРЕДЕЛЕНИЕ МОРОЗОСТОЙКОСТИ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i574825" w:history="1">
              <w:r w:rsidRPr="0011111F">
                <w:rPr>
                  <w:rFonts w:ascii="Times New Roman" w:eastAsia="Times New Roman" w:hAnsi="Times New Roman" w:cs="Times New Roman"/>
                  <w:color w:val="0000FF"/>
                  <w:sz w:val="24"/>
                  <w:szCs w:val="24"/>
                  <w:u w:val="single"/>
                  <w:lang w:eastAsia="ru-RU"/>
                </w:rPr>
                <w:t>13. ОПРЕДЕЛЕНИЕ МИНЕРАЛО-ПЕТРОГРАФИЧЕСКОГО СОСТАВА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i616077" w:history="1">
              <w:r w:rsidRPr="0011111F">
                <w:rPr>
                  <w:rFonts w:ascii="Times New Roman" w:eastAsia="Times New Roman" w:hAnsi="Times New Roman" w:cs="Times New Roman"/>
                  <w:color w:val="0000FF"/>
                  <w:sz w:val="24"/>
                  <w:szCs w:val="24"/>
                  <w:u w:val="single"/>
                  <w:lang w:eastAsia="ru-RU"/>
                </w:rPr>
                <w:t>14. ОПРЕДЕЛЕНИЕ НАЛИЧИЯ ОРГАНИЧЕСКИХ ПРИМЕСЕЙ В ГРАВИИ (ЩЕБНЕ ИЗ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i635983" w:history="1">
              <w:r w:rsidRPr="0011111F">
                <w:rPr>
                  <w:rFonts w:ascii="Times New Roman" w:eastAsia="Times New Roman" w:hAnsi="Times New Roman" w:cs="Times New Roman"/>
                  <w:color w:val="0000FF"/>
                  <w:sz w:val="24"/>
                  <w:szCs w:val="24"/>
                  <w:u w:val="single"/>
                  <w:lang w:eastAsia="ru-RU"/>
                </w:rPr>
                <w:t>15. ОПРЕДЕЛЕНИЕ ИСТИННОЙ ПЛОТНОСТИ ГОРНОЙ ПОРОДЫ И ЗЕРЕН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i691141" w:history="1">
              <w:r w:rsidRPr="0011111F">
                <w:rPr>
                  <w:rFonts w:ascii="Times New Roman" w:eastAsia="Times New Roman" w:hAnsi="Times New Roman" w:cs="Times New Roman"/>
                  <w:color w:val="0000FF"/>
                  <w:sz w:val="24"/>
                  <w:szCs w:val="24"/>
                  <w:u w:val="single"/>
                  <w:lang w:eastAsia="ru-RU"/>
                </w:rPr>
                <w:t>16. ОПРЕДЕЛЕНИЕ СРЕДНЕЙ ПЛОТНОСТИ И ПОРИСТОСТИ ГОРНОЙ ПОРОДЫ И ЗЕРЕН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i748829" w:history="1">
              <w:r w:rsidRPr="0011111F">
                <w:rPr>
                  <w:rFonts w:ascii="Times New Roman" w:eastAsia="Times New Roman" w:hAnsi="Times New Roman" w:cs="Times New Roman"/>
                  <w:color w:val="0000FF"/>
                  <w:sz w:val="24"/>
                  <w:szCs w:val="24"/>
                  <w:u w:val="single"/>
                  <w:lang w:eastAsia="ru-RU"/>
                </w:rPr>
                <w:t>17. ОПРЕДЕЛЕНИЕ НАСЫПНОЙ ПЛОТНОСТИ И ПУСТОТНОСТИ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i801305" w:history="1">
              <w:r w:rsidRPr="0011111F">
                <w:rPr>
                  <w:rFonts w:ascii="Times New Roman" w:eastAsia="Times New Roman" w:hAnsi="Times New Roman" w:cs="Times New Roman"/>
                  <w:color w:val="0000FF"/>
                  <w:sz w:val="24"/>
                  <w:szCs w:val="24"/>
                  <w:u w:val="single"/>
                  <w:lang w:eastAsia="ru-RU"/>
                </w:rPr>
                <w:t>18. ОПРЕДЕЛЕНИЕ ВОДОПОГЛОЩЕНИЯ ГОРНОЙ ПОРОДЫ И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i844383" w:history="1">
              <w:r w:rsidRPr="0011111F">
                <w:rPr>
                  <w:rFonts w:ascii="Times New Roman" w:eastAsia="Times New Roman" w:hAnsi="Times New Roman" w:cs="Times New Roman"/>
                  <w:color w:val="0000FF"/>
                  <w:sz w:val="24"/>
                  <w:szCs w:val="24"/>
                  <w:u w:val="single"/>
                  <w:lang w:eastAsia="ru-RU"/>
                </w:rPr>
                <w:t>19. ОПРЕДЕЛЕНИЕ ВЛАЖНОСТИ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i878562" w:history="1">
              <w:r w:rsidRPr="0011111F">
                <w:rPr>
                  <w:rFonts w:ascii="Times New Roman" w:eastAsia="Times New Roman" w:hAnsi="Times New Roman" w:cs="Times New Roman"/>
                  <w:color w:val="0000FF"/>
                  <w:sz w:val="24"/>
                  <w:szCs w:val="24"/>
                  <w:u w:val="single"/>
                  <w:lang w:eastAsia="ru-RU"/>
                </w:rPr>
                <w:t>20. ОПРЕДЕЛЕНИЕ ПРЕДЕЛА ПРОЧНОСТИ ГОРНОЙ ПОРОДЫ ПРИ СЖАТИИ</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i912969" w:history="1">
              <w:r w:rsidRPr="0011111F">
                <w:rPr>
                  <w:rFonts w:ascii="Times New Roman" w:eastAsia="Times New Roman" w:hAnsi="Times New Roman" w:cs="Times New Roman"/>
                  <w:color w:val="0000FF"/>
                  <w:sz w:val="24"/>
                  <w:szCs w:val="24"/>
                  <w:u w:val="single"/>
                  <w:lang w:eastAsia="ru-RU"/>
                </w:rPr>
                <w:t>21. ОПРЕДЕЛЕНИЕ КОЭФФИЦИЕНТА СНИЖЕНИЯ ПРОЧНОСТИ ГОРНОЙ ПОРОДЫ ПРИ НАСЫЩЕНИИ ВОДОЙ</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i921002" w:history="1">
              <w:r w:rsidRPr="0011111F">
                <w:rPr>
                  <w:rFonts w:ascii="Times New Roman" w:eastAsia="Times New Roman" w:hAnsi="Times New Roman" w:cs="Times New Roman"/>
                  <w:color w:val="0000FF"/>
                  <w:sz w:val="24"/>
                  <w:szCs w:val="24"/>
                  <w:u w:val="single"/>
                  <w:lang w:eastAsia="ru-RU"/>
                </w:rPr>
                <w:t>22. ОПРЕДЕЛЕНИЕ РЕАКЦИОННОЙ СПОСОБНОСТИ ГОРНОЙ ПОРОДЫ И ЩЕБНЯ (ГРАВИЯ)</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i994829" w:history="1">
              <w:r w:rsidRPr="0011111F">
                <w:rPr>
                  <w:rFonts w:ascii="Times New Roman" w:eastAsia="Times New Roman" w:hAnsi="Times New Roman" w:cs="Times New Roman"/>
                  <w:color w:val="0000FF"/>
                  <w:sz w:val="24"/>
                  <w:szCs w:val="24"/>
                  <w:u w:val="single"/>
                  <w:lang w:eastAsia="ru-RU"/>
                </w:rPr>
                <w:t>ПРИЛОЖЕНИЕ Справочное</w:t>
              </w:r>
            </w:hyperlink>
            <w:r w:rsidRPr="0011111F">
              <w:rPr>
                <w:rFonts w:ascii="Times New Roman" w:eastAsia="Times New Roman" w:hAnsi="Times New Roman" w:cs="Times New Roman"/>
                <w:sz w:val="24"/>
                <w:szCs w:val="24"/>
                <w:lang w:eastAsia="ru-RU"/>
              </w:rPr>
              <w:t xml:space="preserve"> </w:t>
            </w:r>
            <w:hyperlink r:id="rId29" w:anchor="i1007566" w:history="1">
              <w:r w:rsidRPr="0011111F">
                <w:rPr>
                  <w:rFonts w:ascii="Times New Roman" w:eastAsia="Times New Roman" w:hAnsi="Times New Roman" w:cs="Times New Roman"/>
                  <w:color w:val="0000FF"/>
                  <w:sz w:val="24"/>
                  <w:szCs w:val="24"/>
                  <w:u w:val="single"/>
                  <w:lang w:eastAsia="ru-RU"/>
                </w:rPr>
                <w:t>ОБЛАСТЬ ПРИМЕНЕНИЯ МЕТОДОВ ИСПЫТАНИЙ</w:t>
              </w:r>
            </w:hyperlink>
          </w:p>
        </w:tc>
      </w:tr>
    </w:tbl>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11378"/>
      <w:r w:rsidRPr="0011111F">
        <w:rPr>
          <w:rFonts w:ascii="Times New Roman" w:eastAsia="Times New Roman" w:hAnsi="Times New Roman" w:cs="Times New Roman"/>
          <w:b/>
          <w:bCs/>
          <w:kern w:val="36"/>
          <w:sz w:val="48"/>
          <w:szCs w:val="48"/>
          <w:lang w:eastAsia="ru-RU"/>
        </w:rPr>
        <w:lastRenderedPageBreak/>
        <w:t>1. ОБЩИЕ ПОЛОЖЕНИЯ</w:t>
      </w:r>
      <w:bookmarkEnd w:id="1"/>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1.1.</w:t>
      </w:r>
      <w:r w:rsidRPr="0011111F">
        <w:rPr>
          <w:rFonts w:ascii="Times New Roman" w:eastAsia="Times New Roman" w:hAnsi="Times New Roman" w:cs="Times New Roman"/>
          <w:sz w:val="24"/>
          <w:szCs w:val="24"/>
          <w:lang w:eastAsia="ru-RU"/>
        </w:rPr>
        <w:t xml:space="preserve"> Область применения методов испытаний, предусмотренных настоящим стандартом, указана в справочном приложении.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1.2.</w:t>
      </w:r>
      <w:r w:rsidRPr="0011111F">
        <w:rPr>
          <w:rFonts w:ascii="Times New Roman" w:eastAsia="Times New Roman" w:hAnsi="Times New Roman" w:cs="Times New Roman"/>
          <w:sz w:val="24"/>
          <w:szCs w:val="24"/>
          <w:lang w:eastAsia="ru-RU"/>
        </w:rPr>
        <w:t xml:space="preserve"> Пробы взвешивают с погрешностью 0,1% массы, если в стандарте не даны другие указания.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разделе «Аппаратура» даны ссылки на государственные стандарты на весы. Допускается использование аналогичных импортных весов.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1.3.</w:t>
      </w:r>
      <w:r w:rsidRPr="0011111F">
        <w:rPr>
          <w:rFonts w:ascii="Times New Roman" w:eastAsia="Times New Roman" w:hAnsi="Times New Roman" w:cs="Times New Roman"/>
          <w:sz w:val="24"/>
          <w:szCs w:val="24"/>
          <w:lang w:eastAsia="ru-RU"/>
        </w:rPr>
        <w:t xml:space="preserve"> Пробы, образцы или навески высушивают до постоянной массы в сушильном шкафу при температуре (105±5)°</w:t>
      </w:r>
      <w:proofErr w:type="gramStart"/>
      <w:r w:rsidRPr="0011111F">
        <w:rPr>
          <w:rFonts w:ascii="Times New Roman" w:eastAsia="Times New Roman" w:hAnsi="Times New Roman" w:cs="Times New Roman"/>
          <w:sz w:val="24"/>
          <w:szCs w:val="24"/>
          <w:lang w:eastAsia="ru-RU"/>
        </w:rPr>
        <w:t>С</w:t>
      </w:r>
      <w:proofErr w:type="gramEnd"/>
      <w:r w:rsidRPr="0011111F">
        <w:rPr>
          <w:rFonts w:ascii="Times New Roman" w:eastAsia="Times New Roman" w:hAnsi="Times New Roman" w:cs="Times New Roman"/>
          <w:sz w:val="24"/>
          <w:szCs w:val="24"/>
          <w:lang w:eastAsia="ru-RU"/>
        </w:rPr>
        <w:t xml:space="preserve"> </w:t>
      </w:r>
      <w:proofErr w:type="gramStart"/>
      <w:r w:rsidRPr="0011111F">
        <w:rPr>
          <w:rFonts w:ascii="Times New Roman" w:eastAsia="Times New Roman" w:hAnsi="Times New Roman" w:cs="Times New Roman"/>
          <w:sz w:val="24"/>
          <w:szCs w:val="24"/>
          <w:lang w:eastAsia="ru-RU"/>
        </w:rPr>
        <w:t>до</w:t>
      </w:r>
      <w:proofErr w:type="gramEnd"/>
      <w:r w:rsidRPr="0011111F">
        <w:rPr>
          <w:rFonts w:ascii="Times New Roman" w:eastAsia="Times New Roman" w:hAnsi="Times New Roman" w:cs="Times New Roman"/>
          <w:sz w:val="24"/>
          <w:szCs w:val="24"/>
          <w:lang w:eastAsia="ru-RU"/>
        </w:rPr>
        <w:t xml:space="preserve"> тех пор, пока разница между результатами двух взвешиваний будет не более 0,1 % массы навески. Каждое последующее взвешивание проводят после высушивания в течение не менее 1 ч и охлаждения не менее 45 мин.</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 w:name="i27477"/>
      <w:r w:rsidRPr="0011111F">
        <w:rPr>
          <w:rFonts w:ascii="Times New Roman" w:eastAsia="Times New Roman" w:hAnsi="Times New Roman" w:cs="Times New Roman"/>
          <w:b/>
          <w:bCs/>
          <w:sz w:val="24"/>
          <w:szCs w:val="24"/>
          <w:lang w:eastAsia="ru-RU"/>
        </w:rPr>
        <w:t xml:space="preserve">1.4. </w:t>
      </w:r>
      <w:bookmarkEnd w:id="2"/>
      <w:r w:rsidRPr="0011111F">
        <w:rPr>
          <w:rFonts w:ascii="Times New Roman" w:eastAsia="Times New Roman" w:hAnsi="Times New Roman" w:cs="Times New Roman"/>
          <w:sz w:val="24"/>
          <w:szCs w:val="24"/>
          <w:lang w:eastAsia="ru-RU"/>
        </w:rPr>
        <w:t>Образцы для испытания изготовляют цилиндрической или кубической формы и их линейные размеры измеряют штангенциркулем с погрешностью до 0,1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Площадь каждого из оснований образца цилиндрической формы вычисляют по среднему арифметическому значению двух взаимно перпендикулярных диаметров.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определения площади нижней и верхней граней образца кубической формы вычисляют средние арифметические значения длины каждой пары параллельных ребер данной грани.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Площадь поперечного сечения образца вычисляют как среднее арифметическое значение площадей нижнего и верхнего оснований.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Высоту образца цилиндрической формы вычисляют как среднее арифметическое значение результатов измерений четырех образующих цилиндра, расположенных в четвертях его окружности.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Высоту образца кубической формы вычисляют как среднее арифметическое значение результатов измерений четырех вертикальных ребер.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Объем образца определяют как произведение площади поперечного сечения на высоту.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1.5.</w:t>
      </w:r>
      <w:r w:rsidRPr="0011111F">
        <w:rPr>
          <w:rFonts w:ascii="Times New Roman" w:eastAsia="Times New Roman" w:hAnsi="Times New Roman" w:cs="Times New Roman"/>
          <w:sz w:val="24"/>
          <w:szCs w:val="24"/>
          <w:lang w:eastAsia="ru-RU"/>
        </w:rPr>
        <w:t xml:space="preserve"> Результаты испытаний рассчитывают с точностью до второго слоя после запятой, если не даны другие указания относительно точности вычисления.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1.6.</w:t>
      </w:r>
      <w:r w:rsidRPr="0011111F">
        <w:rPr>
          <w:rFonts w:ascii="Times New Roman" w:eastAsia="Times New Roman" w:hAnsi="Times New Roman" w:cs="Times New Roman"/>
          <w:sz w:val="24"/>
          <w:szCs w:val="24"/>
          <w:lang w:eastAsia="ru-RU"/>
        </w:rPr>
        <w:t xml:space="preserve"> В качестве результата испытания принимают среднее арифметическое значение параллельных определений, предусмотренных для соответствующего метода.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 w:name="i33017"/>
      <w:r w:rsidRPr="0011111F">
        <w:rPr>
          <w:rFonts w:ascii="Times New Roman" w:eastAsia="Times New Roman" w:hAnsi="Times New Roman" w:cs="Times New Roman"/>
          <w:b/>
          <w:bCs/>
          <w:sz w:val="24"/>
          <w:szCs w:val="24"/>
          <w:lang w:eastAsia="ru-RU"/>
        </w:rPr>
        <w:t>1.7.</w:t>
      </w:r>
      <w:bookmarkEnd w:id="3"/>
      <w:r w:rsidRPr="0011111F">
        <w:rPr>
          <w:rFonts w:ascii="Times New Roman" w:eastAsia="Times New Roman" w:hAnsi="Times New Roman" w:cs="Times New Roman"/>
          <w:sz w:val="24"/>
          <w:szCs w:val="24"/>
          <w:lang w:eastAsia="ru-RU"/>
        </w:rPr>
        <w:t xml:space="preserve">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не менее 300 мм. </w:t>
      </w:r>
      <w:proofErr w:type="gramStart"/>
      <w:r w:rsidRPr="0011111F">
        <w:rPr>
          <w:rFonts w:ascii="Times New Roman" w:eastAsia="Times New Roman" w:hAnsi="Times New Roman" w:cs="Times New Roman"/>
          <w:sz w:val="24"/>
          <w:szCs w:val="24"/>
          <w:lang w:eastAsia="ru-RU"/>
        </w:rPr>
        <w:t>Стандартный набор сит для щебня (гравия) должен включать сито с квадратными отверстиями размером 1,25 мм и сита с круглыми отверстиями диаметрами 2,5; 3; 5; 7,5; 10; 12,5; 15; 20; 25; 30; 40; 50; 60 и 70 мм (при испытании заполнителей для бетона гидротехнических сооружений допускается применение сита с отверстиями диаметром 80 мм).</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определения размера зерен крупнее 70 (80) мм следует применять проволочные кольца-калибры различного диаметра в зависимости от ожидаемой крупности щебня (гравия) 90; 100; 110; 120 мм и более.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 w:name="i42395"/>
      <w:bookmarkEnd w:id="4"/>
      <w:r w:rsidRPr="0011111F">
        <w:rPr>
          <w:rFonts w:ascii="Times New Roman" w:eastAsia="Times New Roman" w:hAnsi="Times New Roman" w:cs="Times New Roman"/>
          <w:b/>
          <w:bCs/>
          <w:sz w:val="24"/>
          <w:szCs w:val="24"/>
          <w:lang w:eastAsia="ru-RU"/>
        </w:rPr>
        <w:t>1.8.</w:t>
      </w:r>
      <w:r w:rsidRPr="0011111F">
        <w:rPr>
          <w:rFonts w:ascii="Times New Roman" w:eastAsia="Times New Roman" w:hAnsi="Times New Roman" w:cs="Times New Roman"/>
          <w:sz w:val="24"/>
          <w:szCs w:val="24"/>
          <w:lang w:eastAsia="ru-RU"/>
        </w:rPr>
        <w:t xml:space="preserve"> При определении показателей качества смеси фракций испытывают отдельно каждую фракцию и рассчитывают среднее взвешенное значение (</w:t>
      </w:r>
      <w:r w:rsidRPr="0011111F">
        <w:rPr>
          <w:rFonts w:ascii="Times New Roman" w:eastAsia="Times New Roman" w:hAnsi="Times New Roman" w:cs="Times New Roman"/>
          <w:i/>
          <w:iCs/>
          <w:sz w:val="24"/>
          <w:szCs w:val="24"/>
          <w:lang w:eastAsia="ru-RU"/>
        </w:rPr>
        <w:t>X</w:t>
      </w:r>
      <w:r w:rsidRPr="0011111F">
        <w:rPr>
          <w:rFonts w:ascii="Times New Roman" w:eastAsia="Times New Roman" w:hAnsi="Times New Roman" w:cs="Times New Roman"/>
          <w:sz w:val="24"/>
          <w:szCs w:val="24"/>
          <w:lang w:eastAsia="ru-RU"/>
        </w:rPr>
        <w:t>) определяемого показателя в соответствии с содержанием фракции в смеси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3E132D38" wp14:editId="00BAA3DA">
            <wp:extent cx="1572895" cy="424180"/>
            <wp:effectExtent l="0" t="0" r="8255" b="0"/>
            <wp:docPr id="2" name="Рисунок 2" descr="http://snipov.net/snip/3/3618/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nipov.net/snip/3/3618/x004.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2895"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x</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x</w:t>
      </w:r>
      <w:r w:rsidRPr="0011111F">
        <w:rPr>
          <w:rFonts w:ascii="Times New Roman" w:eastAsia="Times New Roman" w:hAnsi="Times New Roman" w:cs="Times New Roman"/>
          <w:sz w:val="24"/>
          <w:szCs w:val="24"/>
          <w:lang w:eastAsia="ru-RU"/>
        </w:rPr>
        <w:t>2,...</w:t>
      </w:r>
      <w:proofErr w:type="spellStart"/>
      <w:r w:rsidRPr="0011111F">
        <w:rPr>
          <w:rFonts w:ascii="Times New Roman" w:eastAsia="Times New Roman" w:hAnsi="Times New Roman" w:cs="Times New Roman"/>
          <w:i/>
          <w:iCs/>
          <w:sz w:val="24"/>
          <w:szCs w:val="24"/>
          <w:lang w:eastAsia="ru-RU"/>
        </w:rPr>
        <w:t>x</w:t>
      </w:r>
      <w:r w:rsidRPr="0011111F">
        <w:rPr>
          <w:rFonts w:ascii="Times New Roman" w:eastAsia="Times New Roman" w:hAnsi="Times New Roman" w:cs="Times New Roman"/>
          <w:sz w:val="24"/>
          <w:szCs w:val="24"/>
          <w:lang w:eastAsia="ru-RU"/>
        </w:rPr>
        <w:t>i</w:t>
      </w:r>
      <w:proofErr w:type="spellEnd"/>
      <w:r w:rsidRPr="0011111F">
        <w:rPr>
          <w:rFonts w:ascii="Times New Roman" w:eastAsia="Times New Roman" w:hAnsi="Times New Roman" w:cs="Times New Roman"/>
          <w:sz w:val="24"/>
          <w:szCs w:val="24"/>
          <w:lang w:eastAsia="ru-RU"/>
        </w:rPr>
        <w:t>-значение определяемого показателя;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а</w:t>
      </w:r>
      <w:proofErr w:type="gramStart"/>
      <w:r w:rsidRPr="0011111F">
        <w:rPr>
          <w:rFonts w:ascii="Times New Roman" w:eastAsia="Times New Roman" w:hAnsi="Times New Roman" w:cs="Times New Roman"/>
          <w:sz w:val="24"/>
          <w:szCs w:val="24"/>
          <w:lang w:eastAsia="ru-RU"/>
        </w:rPr>
        <w:t>1</w:t>
      </w:r>
      <w:proofErr w:type="gramEnd"/>
      <w:r w:rsidRPr="0011111F">
        <w:rPr>
          <w:rFonts w:ascii="Times New Roman" w:eastAsia="Times New Roman" w:hAnsi="Times New Roman" w:cs="Times New Roman"/>
          <w:sz w:val="24"/>
          <w:szCs w:val="24"/>
          <w:lang w:eastAsia="ru-RU"/>
        </w:rPr>
        <w:t>,</w:t>
      </w:r>
      <w:r w:rsidRPr="0011111F">
        <w:rPr>
          <w:rFonts w:ascii="Times New Roman" w:eastAsia="Times New Roman" w:hAnsi="Times New Roman" w:cs="Times New Roman"/>
          <w:i/>
          <w:iCs/>
          <w:sz w:val="24"/>
          <w:szCs w:val="24"/>
          <w:lang w:eastAsia="ru-RU"/>
        </w:rPr>
        <w:t xml:space="preserve"> а</w:t>
      </w:r>
      <w:r w:rsidRPr="0011111F">
        <w:rPr>
          <w:rFonts w:ascii="Times New Roman" w:eastAsia="Times New Roman" w:hAnsi="Times New Roman" w:cs="Times New Roman"/>
          <w:sz w:val="24"/>
          <w:szCs w:val="24"/>
          <w:lang w:eastAsia="ru-RU"/>
        </w:rPr>
        <w:t>2...</w:t>
      </w:r>
      <w:proofErr w:type="spellStart"/>
      <w:r w:rsidRPr="0011111F">
        <w:rPr>
          <w:rFonts w:ascii="Times New Roman" w:eastAsia="Times New Roman" w:hAnsi="Times New Roman" w:cs="Times New Roman"/>
          <w:i/>
          <w:iCs/>
          <w:sz w:val="24"/>
          <w:szCs w:val="24"/>
          <w:lang w:eastAsia="ru-RU"/>
        </w:rPr>
        <w:t>а</w:t>
      </w:r>
      <w:r w:rsidRPr="0011111F">
        <w:rPr>
          <w:rFonts w:ascii="Times New Roman" w:eastAsia="Times New Roman" w:hAnsi="Times New Roman" w:cs="Times New Roman"/>
          <w:sz w:val="24"/>
          <w:szCs w:val="24"/>
          <w:lang w:eastAsia="ru-RU"/>
        </w:rPr>
        <w:t>i</w:t>
      </w:r>
      <w:proofErr w:type="spellEnd"/>
      <w:r w:rsidRPr="0011111F">
        <w:rPr>
          <w:rFonts w:ascii="Times New Roman" w:eastAsia="Times New Roman" w:hAnsi="Times New Roman" w:cs="Times New Roman"/>
          <w:sz w:val="24"/>
          <w:szCs w:val="24"/>
          <w:lang w:eastAsia="ru-RU"/>
        </w:rPr>
        <w:t>-содержание фракции,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 w:name="i53388"/>
      <w:bookmarkEnd w:id="5"/>
      <w:r w:rsidRPr="0011111F">
        <w:rPr>
          <w:rFonts w:ascii="Times New Roman" w:eastAsia="Times New Roman" w:hAnsi="Times New Roman" w:cs="Times New Roman"/>
          <w:b/>
          <w:bCs/>
          <w:sz w:val="24"/>
          <w:szCs w:val="24"/>
          <w:lang w:eastAsia="ru-RU"/>
        </w:rPr>
        <w:t>1.9.</w:t>
      </w:r>
      <w:r w:rsidRPr="0011111F">
        <w:rPr>
          <w:rFonts w:ascii="Times New Roman" w:eastAsia="Times New Roman" w:hAnsi="Times New Roman" w:cs="Times New Roman"/>
          <w:sz w:val="24"/>
          <w:szCs w:val="24"/>
          <w:lang w:eastAsia="ru-RU"/>
        </w:rPr>
        <w:t xml:space="preserve"> Испытания образцов горной породы на сжатие или щебня (гравия) на </w:t>
      </w:r>
      <w:proofErr w:type="spellStart"/>
      <w:r w:rsidRPr="0011111F">
        <w:rPr>
          <w:rFonts w:ascii="Times New Roman" w:eastAsia="Times New Roman" w:hAnsi="Times New Roman" w:cs="Times New Roman"/>
          <w:sz w:val="24"/>
          <w:szCs w:val="24"/>
          <w:lang w:eastAsia="ru-RU"/>
        </w:rPr>
        <w:t>дробимость</w:t>
      </w:r>
      <w:proofErr w:type="spellEnd"/>
      <w:r w:rsidRPr="0011111F">
        <w:rPr>
          <w:rFonts w:ascii="Times New Roman" w:eastAsia="Times New Roman" w:hAnsi="Times New Roman" w:cs="Times New Roman"/>
          <w:sz w:val="24"/>
          <w:szCs w:val="24"/>
          <w:lang w:eastAsia="ru-RU"/>
        </w:rPr>
        <w:t xml:space="preserve"> в цилиндре должны проводиться на гидравлических прессах по </w:t>
      </w:r>
      <w:hyperlink r:id="rId31" w:tooltip="Машины для испытания материалов на растяжение, сжатие и изгиб.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28840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Предельная нагрузка пресса </w:t>
      </w:r>
      <w:proofErr w:type="spellStart"/>
      <w:r w:rsidRPr="0011111F">
        <w:rPr>
          <w:rFonts w:ascii="Times New Roman" w:eastAsia="Times New Roman" w:hAnsi="Times New Roman" w:cs="Times New Roman"/>
          <w:i/>
          <w:iCs/>
          <w:sz w:val="24"/>
          <w:szCs w:val="24"/>
          <w:lang w:eastAsia="ru-RU"/>
        </w:rPr>
        <w:t>Рмакс</w:t>
      </w:r>
      <w:proofErr w:type="spellEnd"/>
      <w:r w:rsidRPr="0011111F">
        <w:rPr>
          <w:rFonts w:ascii="Times New Roman" w:eastAsia="Times New Roman" w:hAnsi="Times New Roman" w:cs="Times New Roman"/>
          <w:sz w:val="24"/>
          <w:szCs w:val="24"/>
          <w:lang w:eastAsia="ru-RU"/>
        </w:rPr>
        <w:t xml:space="preserve"> должна быть такой, чтобы ожидаемое значение максимального усилия в процессе испытания укладывалось на шкале пресса от 0,3 до 0,8</w:t>
      </w:r>
      <w:r w:rsidRPr="0011111F">
        <w:rPr>
          <w:rFonts w:ascii="Times New Roman" w:eastAsia="Times New Roman" w:hAnsi="Times New Roman" w:cs="Times New Roman"/>
          <w:i/>
          <w:iCs/>
          <w:sz w:val="24"/>
          <w:szCs w:val="24"/>
          <w:lang w:eastAsia="ru-RU"/>
        </w:rPr>
        <w:t xml:space="preserve"> </w:t>
      </w:r>
      <w:proofErr w:type="spellStart"/>
      <w:r w:rsidRPr="0011111F">
        <w:rPr>
          <w:rFonts w:ascii="Times New Roman" w:eastAsia="Times New Roman" w:hAnsi="Times New Roman" w:cs="Times New Roman"/>
          <w:i/>
          <w:iCs/>
          <w:sz w:val="24"/>
          <w:szCs w:val="24"/>
          <w:lang w:eastAsia="ru-RU"/>
        </w:rPr>
        <w:t>Рмакс</w:t>
      </w:r>
      <w:proofErr w:type="spell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lastRenderedPageBreak/>
        <w:t>1.10.</w:t>
      </w:r>
      <w:r w:rsidRPr="0011111F">
        <w:rPr>
          <w:rFonts w:ascii="Times New Roman" w:eastAsia="Times New Roman" w:hAnsi="Times New Roman" w:cs="Times New Roman"/>
          <w:sz w:val="24"/>
          <w:szCs w:val="24"/>
          <w:lang w:eastAsia="ru-RU"/>
        </w:rPr>
        <w:t xml:space="preserve"> Температура помещения, в котором проводят испытания, должна быть (25±10) °С. Перед началом испытания заполнители и вода должны иметь температуру, соответствующую температуре воздуха в помещении.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 w:name="i61732"/>
      <w:bookmarkEnd w:id="6"/>
      <w:r w:rsidRPr="0011111F">
        <w:rPr>
          <w:rFonts w:ascii="Times New Roman" w:eastAsia="Times New Roman" w:hAnsi="Times New Roman" w:cs="Times New Roman"/>
          <w:b/>
          <w:bCs/>
          <w:sz w:val="24"/>
          <w:szCs w:val="24"/>
          <w:lang w:eastAsia="ru-RU"/>
        </w:rPr>
        <w:t>1.11.</w:t>
      </w:r>
      <w:r w:rsidRPr="0011111F">
        <w:rPr>
          <w:rFonts w:ascii="Times New Roman" w:eastAsia="Times New Roman" w:hAnsi="Times New Roman" w:cs="Times New Roman"/>
          <w:sz w:val="24"/>
          <w:szCs w:val="24"/>
          <w:lang w:eastAsia="ru-RU"/>
        </w:rPr>
        <w:t xml:space="preserve"> Воду для проведения испытаний применяют по </w:t>
      </w:r>
      <w:hyperlink r:id="rId32" w:tooltip="Вода питьевая. Гигиенические требования и контроль за качеством" w:history="1">
        <w:r w:rsidRPr="0011111F">
          <w:rPr>
            <w:rFonts w:ascii="Times New Roman" w:eastAsia="Times New Roman" w:hAnsi="Times New Roman" w:cs="Times New Roman"/>
            <w:color w:val="0000FF"/>
            <w:sz w:val="24"/>
            <w:szCs w:val="24"/>
            <w:u w:val="single"/>
            <w:lang w:eastAsia="ru-RU"/>
          </w:rPr>
          <w:t>ГОСТ 2874</w:t>
        </w:r>
      </w:hyperlink>
      <w:r w:rsidRPr="0011111F">
        <w:rPr>
          <w:rFonts w:ascii="Times New Roman" w:eastAsia="Times New Roman" w:hAnsi="Times New Roman" w:cs="Times New Roman"/>
          <w:sz w:val="24"/>
          <w:szCs w:val="24"/>
          <w:lang w:eastAsia="ru-RU"/>
        </w:rPr>
        <w:t xml:space="preserve"> и </w:t>
      </w:r>
      <w:hyperlink r:id="rId33" w:tooltip="Вода для бетонов и растворов. Технические условия" w:history="1">
        <w:r w:rsidRPr="0011111F">
          <w:rPr>
            <w:rFonts w:ascii="Times New Roman" w:eastAsia="Times New Roman" w:hAnsi="Times New Roman" w:cs="Times New Roman"/>
            <w:color w:val="0000FF"/>
            <w:sz w:val="24"/>
            <w:szCs w:val="24"/>
            <w:u w:val="single"/>
            <w:lang w:eastAsia="ru-RU"/>
          </w:rPr>
          <w:t>ГОСТ 23732</w:t>
        </w:r>
      </w:hyperlink>
      <w:r w:rsidRPr="0011111F">
        <w:rPr>
          <w:rFonts w:ascii="Times New Roman" w:eastAsia="Times New Roman" w:hAnsi="Times New Roman" w:cs="Times New Roman"/>
          <w:sz w:val="24"/>
          <w:szCs w:val="24"/>
          <w:lang w:eastAsia="ru-RU"/>
        </w:rPr>
        <w:t>, если в стандарте не приведены указания по использованию дистиллированной воды или других жидкостей.</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 w:name="i76982"/>
      <w:r w:rsidRPr="0011111F">
        <w:rPr>
          <w:rFonts w:ascii="Times New Roman" w:eastAsia="Times New Roman" w:hAnsi="Times New Roman" w:cs="Times New Roman"/>
          <w:b/>
          <w:bCs/>
          <w:kern w:val="36"/>
          <w:sz w:val="48"/>
          <w:szCs w:val="48"/>
          <w:lang w:eastAsia="ru-RU"/>
        </w:rPr>
        <w:t>2. ОТБОР ПРОБ</w:t>
      </w:r>
      <w:bookmarkEnd w:id="7"/>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2.1.</w:t>
      </w:r>
      <w:r w:rsidRPr="0011111F">
        <w:rPr>
          <w:rFonts w:ascii="Times New Roman" w:eastAsia="Times New Roman" w:hAnsi="Times New Roman" w:cs="Times New Roman"/>
          <w:sz w:val="24"/>
          <w:szCs w:val="24"/>
          <w:lang w:eastAsia="ru-RU"/>
        </w:rPr>
        <w:t xml:space="preserve"> Пробы отбирают с целью проведения приемочного контроля на предприятии (карьере) - изготовителе, входного контроля на предприятии-потребителе, а также для определения свойств горных пород и получаемых из них щебня и гравия при геологической разведке.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2.2.</w:t>
      </w:r>
      <w:r w:rsidRPr="0011111F">
        <w:rPr>
          <w:rFonts w:ascii="Times New Roman" w:eastAsia="Times New Roman" w:hAnsi="Times New Roman" w:cs="Times New Roman"/>
          <w:sz w:val="24"/>
          <w:szCs w:val="24"/>
          <w:lang w:eastAsia="ru-RU"/>
        </w:rPr>
        <w:t xml:space="preserve"> При приемочном контроле на предприятии-изготовителе отбирают точечные пробы, из которых путем смешивания получают одну объединенную пробу от сменной продукции каждой технологической линии.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2.3.</w:t>
      </w:r>
      <w:r w:rsidRPr="0011111F">
        <w:rPr>
          <w:rFonts w:ascii="Times New Roman" w:eastAsia="Times New Roman" w:hAnsi="Times New Roman" w:cs="Times New Roman"/>
          <w:sz w:val="24"/>
          <w:szCs w:val="24"/>
          <w:lang w:eastAsia="ru-RU"/>
        </w:rPr>
        <w:t xml:space="preserve"> Отбор точечных проб с технологических линий, транспортирующих продукцию на склад или непосредственно в транспортные средства, осуществляют путем пересечения потока материала на ленточном конвейере или в местах перепада потока материала с помощью пробоотборника или вручную.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ручном способе пробы отбирают на перепаде потока материала с помощью ручного пробоотборника или с ленты конвейера совком при его остановке.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Места отбора проб выбирают для каждого предприятия в зависимости от условий технологического процесса при соблюдении требований техники безопасности.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8" w:name="i82197"/>
      <w:bookmarkEnd w:id="8"/>
      <w:r w:rsidRPr="0011111F">
        <w:rPr>
          <w:rFonts w:ascii="Times New Roman" w:eastAsia="Times New Roman" w:hAnsi="Times New Roman" w:cs="Times New Roman"/>
          <w:b/>
          <w:bCs/>
          <w:sz w:val="24"/>
          <w:szCs w:val="24"/>
          <w:lang w:eastAsia="ru-RU"/>
        </w:rPr>
        <w:t>2.4.</w:t>
      </w:r>
      <w:r w:rsidRPr="0011111F">
        <w:rPr>
          <w:rFonts w:ascii="Times New Roman" w:eastAsia="Times New Roman" w:hAnsi="Times New Roman" w:cs="Times New Roman"/>
          <w:sz w:val="24"/>
          <w:szCs w:val="24"/>
          <w:lang w:eastAsia="ru-RU"/>
        </w:rPr>
        <w:t xml:space="preserve"> Точечные пробы отбирают через каждый час.</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Интервал отбора точечных проб при ручном отборе может быть увеличен, если предприятие-изготовитель выпускает продукцию стабильного качества.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установления допустимого интервала ежеквартально определяют коэффициент вариации показателей зернового состава и содержания пылевидных и глинистых частиц в течение смены. </w:t>
      </w:r>
      <w:proofErr w:type="gramStart"/>
      <w:r w:rsidRPr="0011111F">
        <w:rPr>
          <w:rFonts w:ascii="Times New Roman" w:eastAsia="Times New Roman" w:hAnsi="Times New Roman" w:cs="Times New Roman"/>
          <w:sz w:val="24"/>
          <w:szCs w:val="24"/>
          <w:lang w:eastAsia="ru-RU"/>
        </w:rPr>
        <w:t xml:space="preserve">Для этого отбирают точечные пробы через каждые 15 мин в течение смены массой не менее указанной в </w:t>
      </w:r>
      <w:hyperlink r:id="rId34" w:anchor="i96788" w:tooltip="2.5. Масса точечной пробы должна быть не менее:" w:history="1">
        <w:r w:rsidRPr="0011111F">
          <w:rPr>
            <w:rFonts w:ascii="Times New Roman" w:eastAsia="Times New Roman" w:hAnsi="Times New Roman" w:cs="Times New Roman"/>
            <w:color w:val="0000FF"/>
            <w:sz w:val="24"/>
            <w:szCs w:val="24"/>
            <w:u w:val="single"/>
            <w:lang w:eastAsia="ru-RU"/>
          </w:rPr>
          <w:t>п. 2.5</w:t>
        </w:r>
      </w:hyperlink>
      <w:r w:rsidRPr="0011111F">
        <w:rPr>
          <w:rFonts w:ascii="Times New Roman" w:eastAsia="Times New Roman" w:hAnsi="Times New Roman" w:cs="Times New Roman"/>
          <w:sz w:val="24"/>
          <w:szCs w:val="24"/>
          <w:lang w:eastAsia="ru-RU"/>
        </w:rPr>
        <w:t xml:space="preserve">. Определяют зерновой состав (полный остаток на контрольном сите с отверстиями диаметром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и содержанием зерен размером менее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равное разности между 100 % и полным остатком на контрольном сите с отверстиями диаметром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 содержание пылевидных и глинистых частиц и рассчитывают значение коэффициента</w:t>
      </w:r>
      <w:proofErr w:type="gramEnd"/>
      <w:r w:rsidRPr="0011111F">
        <w:rPr>
          <w:rFonts w:ascii="Times New Roman" w:eastAsia="Times New Roman" w:hAnsi="Times New Roman" w:cs="Times New Roman"/>
          <w:sz w:val="24"/>
          <w:szCs w:val="24"/>
          <w:lang w:eastAsia="ru-RU"/>
        </w:rPr>
        <w:t xml:space="preserve"> вариации </w:t>
      </w:r>
      <w:r w:rsidRPr="0011111F">
        <w:rPr>
          <w:rFonts w:ascii="Times New Roman" w:eastAsia="Times New Roman" w:hAnsi="Times New Roman" w:cs="Times New Roman"/>
          <w:noProof/>
          <w:sz w:val="24"/>
          <w:szCs w:val="24"/>
          <w:lang w:eastAsia="ru-RU"/>
        </w:rPr>
        <w:drawing>
          <wp:inline distT="0" distB="0" distL="0" distR="0" wp14:anchorId="132C81E5" wp14:editId="2D7FDB4D">
            <wp:extent cx="124460" cy="153670"/>
            <wp:effectExtent l="0" t="0" r="8890" b="0"/>
            <wp:docPr id="3" name="Рисунок 3" descr="http://snipov.net/snip/3/3618/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nipov.net/snip/3/3618/x006.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4460" cy="15367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каждого показателя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1D0CE54A" wp14:editId="12C50E95">
            <wp:extent cx="1214120" cy="826770"/>
            <wp:effectExtent l="0" t="0" r="5080" b="0"/>
            <wp:docPr id="4" name="Рисунок 4" descr="http://snipov.net/snip/3/3618/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nipov.net/snip/3/3618/x00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4120" cy="82677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x</w:t>
      </w:r>
      <w:r w:rsidRPr="0011111F">
        <w:rPr>
          <w:rFonts w:ascii="Times New Roman" w:eastAsia="Times New Roman" w:hAnsi="Times New Roman" w:cs="Times New Roman"/>
          <w:sz w:val="24"/>
          <w:szCs w:val="24"/>
          <w:lang w:eastAsia="ru-RU"/>
        </w:rPr>
        <w:t>1-результат испытания точечной пробы;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noProof/>
          <w:sz w:val="24"/>
          <w:szCs w:val="24"/>
          <w:lang w:eastAsia="ru-RU"/>
        </w:rPr>
        <w:drawing>
          <wp:inline distT="0" distB="0" distL="0" distR="0" wp14:anchorId="2CCD18EC" wp14:editId="5341ED10">
            <wp:extent cx="124460" cy="139065"/>
            <wp:effectExtent l="0" t="0" r="8890" b="0"/>
            <wp:docPr id="5" name="Рисунок 5" descr="http://snipov.net/snip/3/3618/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nipov.net/snip/3/3618/x010.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4460" cy="139065"/>
                    </a:xfrm>
                    <a:prstGeom prst="rect">
                      <a:avLst/>
                    </a:prstGeom>
                    <a:noFill/>
                    <a:ln>
                      <a:noFill/>
                    </a:ln>
                  </pic:spPr>
                </pic:pic>
              </a:graphicData>
            </a:graphic>
          </wp:inline>
        </w:drawing>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среднее арифметическое значение показателя;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n-число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зависимости от полученного значения коэффициента вариации (максимального из трех указанных показателей) устанавливают следующие интервалы отбора точечных проб в течение смены: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 ч - для коэффициента вариации св. 10 до 15 %;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3 ч-»           »          »          »          5 » 10%.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 w:name="i96788"/>
      <w:r w:rsidRPr="0011111F">
        <w:rPr>
          <w:rFonts w:ascii="Times New Roman" w:eastAsia="Times New Roman" w:hAnsi="Times New Roman" w:cs="Times New Roman"/>
          <w:b/>
          <w:bCs/>
          <w:sz w:val="24"/>
          <w:szCs w:val="24"/>
          <w:lang w:eastAsia="ru-RU"/>
        </w:rPr>
        <w:t>2.5</w:t>
      </w:r>
      <w:bookmarkEnd w:id="9"/>
      <w:r w:rsidRPr="0011111F">
        <w:rPr>
          <w:rFonts w:ascii="Times New Roman" w:eastAsia="Times New Roman" w:hAnsi="Times New Roman" w:cs="Times New Roman"/>
          <w:sz w:val="24"/>
          <w:szCs w:val="24"/>
          <w:lang w:eastAsia="ru-RU"/>
        </w:rPr>
        <w:t>. Масса точечной пробы должна быть не менее: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2,5 кг  - для щебня (гравия) с наибольшим номинальным размером зерна-10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 кг - для щебня (гравия) с наибольшим номинальным размером зерен-20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w:t>
      </w:r>
      <w:r w:rsidRPr="0011111F">
        <w:rPr>
          <w:rFonts w:ascii="Times New Roman" w:eastAsia="Times New Roman" w:hAnsi="Times New Roman" w:cs="Times New Roman"/>
          <w:sz w:val="24"/>
          <w:szCs w:val="24"/>
          <w:lang w:eastAsia="ru-RU"/>
        </w:rPr>
        <w:t xml:space="preserve"> Если при использовании для отбора проб механического пробоотборника масса точечной пробы окажется меньше указанного значения, то необходимо увеличить число отбираемых проб.</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w:t>
      </w:r>
      <w:r w:rsidRPr="0011111F">
        <w:rPr>
          <w:rFonts w:ascii="Times New Roman" w:eastAsia="Times New Roman" w:hAnsi="Times New Roman" w:cs="Times New Roman"/>
          <w:sz w:val="24"/>
          <w:szCs w:val="24"/>
          <w:lang w:eastAsia="ru-RU"/>
        </w:rPr>
        <w:t xml:space="preserve"> При увеличении интервала отбора проб в соответствии с </w:t>
      </w:r>
      <w:hyperlink r:id="rId38" w:anchor="i96788" w:tooltip="2.5. Масса точечной пробы должна быть не менее:" w:history="1">
        <w:r w:rsidRPr="0011111F">
          <w:rPr>
            <w:rFonts w:ascii="Times New Roman" w:eastAsia="Times New Roman" w:hAnsi="Times New Roman" w:cs="Times New Roman"/>
            <w:color w:val="0000FF"/>
            <w:sz w:val="24"/>
            <w:szCs w:val="24"/>
            <w:u w:val="single"/>
            <w:lang w:eastAsia="ru-RU"/>
          </w:rPr>
          <w:t>п. 2.5</w:t>
        </w:r>
      </w:hyperlink>
      <w:r w:rsidRPr="0011111F">
        <w:rPr>
          <w:rFonts w:ascii="Times New Roman" w:eastAsia="Times New Roman" w:hAnsi="Times New Roman" w:cs="Times New Roman"/>
          <w:sz w:val="24"/>
          <w:szCs w:val="24"/>
          <w:lang w:eastAsia="ru-RU"/>
        </w:rPr>
        <w:t xml:space="preserve"> масса отбираемой точечной пробы должна быть увеличена:                при интервале 2 ч в два раза, при интервале 3 ч в четыре раза. При ручном отборе проб в этих случаях точечную пробу отбирают частями массой не более 10 кг с интервалом не более 1 мин.</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2.6.</w:t>
      </w:r>
      <w:r w:rsidRPr="0011111F">
        <w:rPr>
          <w:rFonts w:ascii="Times New Roman" w:eastAsia="Times New Roman" w:hAnsi="Times New Roman" w:cs="Times New Roman"/>
          <w:sz w:val="24"/>
          <w:szCs w:val="24"/>
          <w:lang w:eastAsia="ru-RU"/>
        </w:rPr>
        <w:t xml:space="preserve"> После отбора точечные пробы объединяют, полученную объединенную пробу тщательно перемешивают и перед отправкой в лабораторию сокращают методом </w:t>
      </w:r>
      <w:proofErr w:type="spellStart"/>
      <w:r w:rsidRPr="0011111F">
        <w:rPr>
          <w:rFonts w:ascii="Times New Roman" w:eastAsia="Times New Roman" w:hAnsi="Times New Roman" w:cs="Times New Roman"/>
          <w:sz w:val="24"/>
          <w:szCs w:val="24"/>
          <w:lang w:eastAsia="ru-RU"/>
        </w:rPr>
        <w:t>квартования</w:t>
      </w:r>
      <w:proofErr w:type="spell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w:t>
      </w:r>
      <w:proofErr w:type="spellStart"/>
      <w:r w:rsidRPr="0011111F">
        <w:rPr>
          <w:rFonts w:ascii="Times New Roman" w:eastAsia="Times New Roman" w:hAnsi="Times New Roman" w:cs="Times New Roman"/>
          <w:sz w:val="24"/>
          <w:szCs w:val="24"/>
          <w:lang w:eastAsia="ru-RU"/>
        </w:rPr>
        <w:t>квартования</w:t>
      </w:r>
      <w:proofErr w:type="spellEnd"/>
      <w:r w:rsidRPr="0011111F">
        <w:rPr>
          <w:rFonts w:ascii="Times New Roman" w:eastAsia="Times New Roman" w:hAnsi="Times New Roman" w:cs="Times New Roman"/>
          <w:sz w:val="24"/>
          <w:szCs w:val="24"/>
          <w:lang w:eastAsia="ru-RU"/>
        </w:rPr>
        <w:t xml:space="preserve"> пробы (после ее перемешивания) конус материала разравнивают и делят взаимно перпендикулярными линиями, проходящими через центр, на четыре части. Две любые противоположные четверти берут в пробу. </w:t>
      </w:r>
      <w:proofErr w:type="gramStart"/>
      <w:r w:rsidRPr="0011111F">
        <w:rPr>
          <w:rFonts w:ascii="Times New Roman" w:eastAsia="Times New Roman" w:hAnsi="Times New Roman" w:cs="Times New Roman"/>
          <w:sz w:val="24"/>
          <w:szCs w:val="24"/>
          <w:lang w:eastAsia="ru-RU"/>
        </w:rPr>
        <w:t>Последовательным</w:t>
      </w:r>
      <w:proofErr w:type="gramEnd"/>
      <w:r w:rsidRPr="0011111F">
        <w:rPr>
          <w:rFonts w:ascii="Times New Roman" w:eastAsia="Times New Roman" w:hAnsi="Times New Roman" w:cs="Times New Roman"/>
          <w:sz w:val="24"/>
          <w:szCs w:val="24"/>
          <w:lang w:eastAsia="ru-RU"/>
        </w:rPr>
        <w:t xml:space="preserve"> </w:t>
      </w:r>
      <w:proofErr w:type="spellStart"/>
      <w:r w:rsidRPr="0011111F">
        <w:rPr>
          <w:rFonts w:ascii="Times New Roman" w:eastAsia="Times New Roman" w:hAnsi="Times New Roman" w:cs="Times New Roman"/>
          <w:sz w:val="24"/>
          <w:szCs w:val="24"/>
          <w:lang w:eastAsia="ru-RU"/>
        </w:rPr>
        <w:t>квартованием</w:t>
      </w:r>
      <w:proofErr w:type="spellEnd"/>
      <w:r w:rsidRPr="0011111F">
        <w:rPr>
          <w:rFonts w:ascii="Times New Roman" w:eastAsia="Times New Roman" w:hAnsi="Times New Roman" w:cs="Times New Roman"/>
          <w:sz w:val="24"/>
          <w:szCs w:val="24"/>
          <w:lang w:eastAsia="ru-RU"/>
        </w:rPr>
        <w:t xml:space="preserve">, сокращают пробу в два, четыре раза и т.д. до получения пробы массой в соответствии с </w:t>
      </w:r>
      <w:hyperlink r:id="rId39" w:anchor="i108106" w:tooltip="2.7. Масса лабораторной пробы при приемочном контроле на предприятии (карьере)-изготовителе должна быть не менее указанной в табл. 1." w:history="1">
        <w:r w:rsidRPr="0011111F">
          <w:rPr>
            <w:rFonts w:ascii="Times New Roman" w:eastAsia="Times New Roman" w:hAnsi="Times New Roman" w:cs="Times New Roman"/>
            <w:color w:val="0000FF"/>
            <w:sz w:val="24"/>
            <w:szCs w:val="24"/>
            <w:u w:val="single"/>
            <w:lang w:eastAsia="ru-RU"/>
          </w:rPr>
          <w:t>п. 2.7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0" w:name="i108106"/>
      <w:bookmarkEnd w:id="10"/>
      <w:r w:rsidRPr="0011111F">
        <w:rPr>
          <w:rFonts w:ascii="Times New Roman" w:eastAsia="Times New Roman" w:hAnsi="Times New Roman" w:cs="Times New Roman"/>
          <w:b/>
          <w:bCs/>
          <w:sz w:val="24"/>
          <w:szCs w:val="24"/>
          <w:lang w:eastAsia="ru-RU"/>
        </w:rPr>
        <w:t xml:space="preserve">2.7. </w:t>
      </w:r>
      <w:r w:rsidRPr="0011111F">
        <w:rPr>
          <w:rFonts w:ascii="Times New Roman" w:eastAsia="Times New Roman" w:hAnsi="Times New Roman" w:cs="Times New Roman"/>
          <w:sz w:val="24"/>
          <w:szCs w:val="24"/>
          <w:lang w:eastAsia="ru-RU"/>
        </w:rPr>
        <w:t>Масса лабораторной пробы при приемочном контроле на предприятии (карьере</w:t>
      </w:r>
      <w:proofErr w:type="gramStart"/>
      <w:r w:rsidRPr="0011111F">
        <w:rPr>
          <w:rFonts w:ascii="Times New Roman" w:eastAsia="Times New Roman" w:hAnsi="Times New Roman" w:cs="Times New Roman"/>
          <w:sz w:val="24"/>
          <w:szCs w:val="24"/>
          <w:lang w:eastAsia="ru-RU"/>
        </w:rPr>
        <w:t>)-</w:t>
      </w:r>
      <w:proofErr w:type="gramEnd"/>
      <w:r w:rsidRPr="0011111F">
        <w:rPr>
          <w:rFonts w:ascii="Times New Roman" w:eastAsia="Times New Roman" w:hAnsi="Times New Roman" w:cs="Times New Roman"/>
          <w:sz w:val="24"/>
          <w:szCs w:val="24"/>
          <w:lang w:eastAsia="ru-RU"/>
        </w:rPr>
        <w:t>изготовителе должна быть не менее указанной в табл.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Таблица 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0"/>
        <w:gridCol w:w="1792"/>
        <w:gridCol w:w="1792"/>
        <w:gridCol w:w="1791"/>
        <w:gridCol w:w="1806"/>
      </w:tblGrid>
      <w:tr w:rsidR="0011111F" w:rsidRPr="0011111F" w:rsidTr="0011111F">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Наибольший номинальный размер зерен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мм</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1111F">
              <w:rPr>
                <w:rFonts w:ascii="Times New Roman" w:eastAsia="Times New Roman" w:hAnsi="Times New Roman" w:cs="Times New Roman"/>
                <w:sz w:val="24"/>
                <w:szCs w:val="24"/>
                <w:lang w:eastAsia="ru-RU"/>
              </w:rPr>
              <w:t>C</w:t>
            </w:r>
            <w:proofErr w:type="gramEnd"/>
            <w:r w:rsidRPr="0011111F">
              <w:rPr>
                <w:rFonts w:ascii="Times New Roman" w:eastAsia="Times New Roman" w:hAnsi="Times New Roman" w:cs="Times New Roman"/>
                <w:sz w:val="24"/>
                <w:szCs w:val="24"/>
                <w:lang w:eastAsia="ru-RU"/>
              </w:rPr>
              <w:t>в</w:t>
            </w:r>
            <w:proofErr w:type="spellEnd"/>
            <w:r w:rsidRPr="0011111F">
              <w:rPr>
                <w:rFonts w:ascii="Times New Roman" w:eastAsia="Times New Roman" w:hAnsi="Times New Roman" w:cs="Times New Roman"/>
                <w:sz w:val="24"/>
                <w:szCs w:val="24"/>
                <w:lang w:eastAsia="ru-RU"/>
              </w:rPr>
              <w:t>. 40</w:t>
            </w:r>
          </w:p>
        </w:tc>
      </w:tr>
      <w:tr w:rsidR="0011111F" w:rsidRPr="0011111F" w:rsidTr="0011111F">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Масса пробы, </w:t>
            </w:r>
            <w:proofErr w:type="gramStart"/>
            <w:r w:rsidRPr="0011111F">
              <w:rPr>
                <w:rFonts w:ascii="Times New Roman" w:eastAsia="Times New Roman" w:hAnsi="Times New Roman" w:cs="Times New Roman"/>
                <w:sz w:val="24"/>
                <w:szCs w:val="24"/>
                <w:lang w:eastAsia="ru-RU"/>
              </w:rPr>
              <w:t>кг</w:t>
            </w:r>
            <w:proofErr w:type="gramEnd"/>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20,0</w:t>
            </w:r>
          </w:p>
        </w:tc>
        <w:tc>
          <w:tcPr>
            <w:tcW w:w="8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40,0</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Указанную пробу используют для всех испытаний, предусмотренных при приемочном контроле.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1" w:name="i118374"/>
      <w:bookmarkEnd w:id="11"/>
      <w:r w:rsidRPr="0011111F">
        <w:rPr>
          <w:rFonts w:ascii="Times New Roman" w:eastAsia="Times New Roman" w:hAnsi="Times New Roman" w:cs="Times New Roman"/>
          <w:b/>
          <w:bCs/>
          <w:sz w:val="24"/>
          <w:szCs w:val="24"/>
          <w:lang w:eastAsia="ru-RU"/>
        </w:rPr>
        <w:t>2.8.</w:t>
      </w:r>
      <w:r w:rsidRPr="0011111F">
        <w:rPr>
          <w:rFonts w:ascii="Times New Roman" w:eastAsia="Times New Roman" w:hAnsi="Times New Roman" w:cs="Times New Roman"/>
          <w:sz w:val="24"/>
          <w:szCs w:val="24"/>
          <w:lang w:eastAsia="ru-RU"/>
        </w:rPr>
        <w:t xml:space="preserve"> При входном контроле точечные пробы щебня (гравия) отбирают от проверяемой партии при разгрузке железнодорожных вагонов, судов или автомобилей в соответствии с требованиями </w:t>
      </w:r>
      <w:hyperlink r:id="rId40" w:tooltip="Щебень и гравий из плотных горных пород для строительных работ. Технические условия" w:history="1">
        <w:r w:rsidRPr="0011111F">
          <w:rPr>
            <w:rFonts w:ascii="Times New Roman" w:eastAsia="Times New Roman" w:hAnsi="Times New Roman" w:cs="Times New Roman"/>
            <w:color w:val="0000FF"/>
            <w:sz w:val="24"/>
            <w:szCs w:val="24"/>
            <w:u w:val="single"/>
            <w:lang w:eastAsia="ru-RU"/>
          </w:rPr>
          <w:t>ГОСТ 8267</w:t>
        </w:r>
      </w:hyperlink>
      <w:r w:rsidRPr="0011111F">
        <w:rPr>
          <w:rFonts w:ascii="Times New Roman" w:eastAsia="Times New Roman" w:hAnsi="Times New Roman" w:cs="Times New Roman"/>
          <w:sz w:val="24"/>
          <w:szCs w:val="24"/>
          <w:lang w:eastAsia="ru-RU"/>
        </w:rPr>
        <w:t>, ГОСТ 8268 и ГОСТ 10260.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2.9.</w:t>
      </w:r>
      <w:r w:rsidRPr="0011111F">
        <w:rPr>
          <w:rFonts w:ascii="Times New Roman" w:eastAsia="Times New Roman" w:hAnsi="Times New Roman" w:cs="Times New Roman"/>
          <w:sz w:val="24"/>
          <w:szCs w:val="24"/>
          <w:lang w:eastAsia="ru-RU"/>
        </w:rPr>
        <w:t xml:space="preserve"> В необходимых случаях при проверке качества щебня (гравия) точечные пробы в количестве не менее 10 отбирают на складах открытого хранения с помощью совка в местах, расположенных </w:t>
      </w:r>
      <w:r w:rsidRPr="0011111F">
        <w:rPr>
          <w:rFonts w:ascii="Times New Roman" w:eastAsia="Times New Roman" w:hAnsi="Times New Roman" w:cs="Times New Roman"/>
          <w:sz w:val="24"/>
          <w:szCs w:val="24"/>
          <w:lang w:eastAsia="ru-RU"/>
        </w:rPr>
        <w:lastRenderedPageBreak/>
        <w:t>равномерно по всей поверхности склада, со дна выкопанных лунок глубиной 0,2-0,4 м. Лунки должны размещаться в шахматном порядке. Расстояние между лунками не должно превышать 10 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2" w:name="i122092"/>
      <w:bookmarkEnd w:id="12"/>
      <w:r w:rsidRPr="0011111F">
        <w:rPr>
          <w:rFonts w:ascii="Times New Roman" w:eastAsia="Times New Roman" w:hAnsi="Times New Roman" w:cs="Times New Roman"/>
          <w:b/>
          <w:bCs/>
          <w:sz w:val="24"/>
          <w:szCs w:val="24"/>
          <w:lang w:eastAsia="ru-RU"/>
        </w:rPr>
        <w:t>2.10.</w:t>
      </w:r>
      <w:r w:rsidRPr="0011111F">
        <w:rPr>
          <w:rFonts w:ascii="Times New Roman" w:eastAsia="Times New Roman" w:hAnsi="Times New Roman" w:cs="Times New Roman"/>
          <w:sz w:val="24"/>
          <w:szCs w:val="24"/>
          <w:lang w:eastAsia="ru-RU"/>
        </w:rPr>
        <w:t xml:space="preserve"> Для определения свойств горных пород и получаемых из них щебня (гравия) при геологической разведке пробы отбирают по ГОСТ 23845 и ГОСТ 24100.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2.11.</w:t>
      </w:r>
      <w:r w:rsidRPr="0011111F">
        <w:rPr>
          <w:rFonts w:ascii="Times New Roman" w:eastAsia="Times New Roman" w:hAnsi="Times New Roman" w:cs="Times New Roman"/>
          <w:sz w:val="24"/>
          <w:szCs w:val="24"/>
          <w:lang w:eastAsia="ru-RU"/>
        </w:rPr>
        <w:t xml:space="preserve"> При проведении ведомственного контроля</w:t>
      </w:r>
      <w:proofErr w:type="gramStart"/>
      <w:r w:rsidRPr="0011111F">
        <w:rPr>
          <w:rFonts w:ascii="Times New Roman" w:eastAsia="Times New Roman" w:hAnsi="Times New Roman" w:cs="Times New Roman"/>
          <w:sz w:val="24"/>
          <w:szCs w:val="24"/>
          <w:lang w:eastAsia="ru-RU"/>
        </w:rPr>
        <w:t>.</w:t>
      </w:r>
      <w:proofErr w:type="gramEnd"/>
      <w:r w:rsidRPr="0011111F">
        <w:rPr>
          <w:rFonts w:ascii="Times New Roman" w:eastAsia="Times New Roman" w:hAnsi="Times New Roman" w:cs="Times New Roman"/>
          <w:sz w:val="24"/>
          <w:szCs w:val="24"/>
          <w:lang w:eastAsia="ru-RU"/>
        </w:rPr>
        <w:t xml:space="preserve"> </w:t>
      </w:r>
      <w:proofErr w:type="gramStart"/>
      <w:r w:rsidRPr="0011111F">
        <w:rPr>
          <w:rFonts w:ascii="Times New Roman" w:eastAsia="Times New Roman" w:hAnsi="Times New Roman" w:cs="Times New Roman"/>
          <w:sz w:val="24"/>
          <w:szCs w:val="24"/>
          <w:lang w:eastAsia="ru-RU"/>
        </w:rPr>
        <w:t>з</w:t>
      </w:r>
      <w:proofErr w:type="gramEnd"/>
      <w:r w:rsidRPr="0011111F">
        <w:rPr>
          <w:rFonts w:ascii="Times New Roman" w:eastAsia="Times New Roman" w:hAnsi="Times New Roman" w:cs="Times New Roman"/>
          <w:sz w:val="24"/>
          <w:szCs w:val="24"/>
          <w:lang w:eastAsia="ru-RU"/>
        </w:rPr>
        <w:t xml:space="preserve">а качеством продукции на проверяемых технологических линиях отбирают в течение смены точечные пробы и получают объединенную пробу в соответствии с </w:t>
      </w:r>
      <w:proofErr w:type="spellStart"/>
      <w:r w:rsidRPr="0011111F">
        <w:rPr>
          <w:rFonts w:ascii="Times New Roman" w:eastAsia="Times New Roman" w:hAnsi="Times New Roman" w:cs="Times New Roman"/>
          <w:sz w:val="24"/>
          <w:szCs w:val="24"/>
          <w:lang w:eastAsia="ru-RU"/>
        </w:rPr>
        <w:t>пп</w:t>
      </w:r>
      <w:proofErr w:type="spellEnd"/>
      <w:r w:rsidRPr="0011111F">
        <w:rPr>
          <w:rFonts w:ascii="Times New Roman" w:eastAsia="Times New Roman" w:hAnsi="Times New Roman" w:cs="Times New Roman"/>
          <w:sz w:val="24"/>
          <w:szCs w:val="24"/>
          <w:lang w:eastAsia="ru-RU"/>
        </w:rPr>
        <w:t xml:space="preserve">. </w:t>
      </w:r>
      <w:hyperlink r:id="rId41" w:anchor="i82197" w:tooltip="2.4. Точечные пробы отбирают через каждый час." w:history="1">
        <w:r w:rsidRPr="0011111F">
          <w:rPr>
            <w:rFonts w:ascii="Times New Roman" w:eastAsia="Times New Roman" w:hAnsi="Times New Roman" w:cs="Times New Roman"/>
            <w:color w:val="0000FF"/>
            <w:sz w:val="24"/>
            <w:szCs w:val="24"/>
            <w:u w:val="single"/>
            <w:lang w:eastAsia="ru-RU"/>
          </w:rPr>
          <w:t>2.4</w:t>
        </w:r>
      </w:hyperlink>
      <w:r w:rsidRPr="0011111F">
        <w:rPr>
          <w:rFonts w:ascii="Times New Roman" w:eastAsia="Times New Roman" w:hAnsi="Times New Roman" w:cs="Times New Roman"/>
          <w:sz w:val="24"/>
          <w:szCs w:val="24"/>
          <w:lang w:eastAsia="ru-RU"/>
        </w:rPr>
        <w:t xml:space="preserve"> и </w:t>
      </w:r>
      <w:hyperlink r:id="rId42" w:anchor="i96788" w:tooltip="2.5. Масса точечной пробы должна быть не менее:" w:history="1">
        <w:r w:rsidRPr="0011111F">
          <w:rPr>
            <w:rFonts w:ascii="Times New Roman" w:eastAsia="Times New Roman" w:hAnsi="Times New Roman" w:cs="Times New Roman"/>
            <w:color w:val="0000FF"/>
            <w:sz w:val="24"/>
            <w:szCs w:val="24"/>
            <w:u w:val="single"/>
            <w:lang w:eastAsia="ru-RU"/>
          </w:rPr>
          <w:t>2.5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неудовлетворительных результатах испытания этой пробы отбирают таким же образом вторую объединенную пробу. При удовлетворительных результатах испытаний второй пробы отбирают и испытывают третью пробу, результаты испытаний которой являются окончательными.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2.12.</w:t>
      </w:r>
      <w:r w:rsidRPr="0011111F">
        <w:rPr>
          <w:rFonts w:ascii="Times New Roman" w:eastAsia="Times New Roman" w:hAnsi="Times New Roman" w:cs="Times New Roman"/>
          <w:sz w:val="24"/>
          <w:szCs w:val="24"/>
          <w:lang w:eastAsia="ru-RU"/>
        </w:rPr>
        <w:t xml:space="preserve"> При проведении периодических испытаний, предусмотренных приемочным контролем, а также при входном контроле и при определении свойств горных пород и получаемых из них щебня и гравия при геологической разведке масса лабораторной пробы должна обеспечивать проведение всех предусмотренных стандартом испытаний. Допускается проводить несколько видов испытаний, используя одну пробу, если в процессе испытаний определяемые свойства щебня (гравия) не изменяются, при этом масса лабораторной пробы должна быть не менее чем в два раза больше суммарной массы, необходимой, для проведения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2.13.</w:t>
      </w:r>
      <w:r w:rsidRPr="0011111F">
        <w:rPr>
          <w:rFonts w:ascii="Times New Roman" w:eastAsia="Times New Roman" w:hAnsi="Times New Roman" w:cs="Times New Roman"/>
          <w:sz w:val="24"/>
          <w:szCs w:val="24"/>
          <w:lang w:eastAsia="ru-RU"/>
        </w:rPr>
        <w:t xml:space="preserve"> Для каждого испытания из лабораторной пробы </w:t>
      </w:r>
      <w:proofErr w:type="spellStart"/>
      <w:r w:rsidRPr="0011111F">
        <w:rPr>
          <w:rFonts w:ascii="Times New Roman" w:eastAsia="Times New Roman" w:hAnsi="Times New Roman" w:cs="Times New Roman"/>
          <w:sz w:val="24"/>
          <w:szCs w:val="24"/>
          <w:lang w:eastAsia="ru-RU"/>
        </w:rPr>
        <w:t>квартованием</w:t>
      </w:r>
      <w:proofErr w:type="spellEnd"/>
      <w:r w:rsidRPr="0011111F">
        <w:rPr>
          <w:rFonts w:ascii="Times New Roman" w:eastAsia="Times New Roman" w:hAnsi="Times New Roman" w:cs="Times New Roman"/>
          <w:sz w:val="24"/>
          <w:szCs w:val="24"/>
          <w:lang w:eastAsia="ru-RU"/>
        </w:rPr>
        <w:t xml:space="preserve"> готовят аналитическую пробу.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Из аналитической пробы отбирают навески в соответствии с методикой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2.14.</w:t>
      </w:r>
      <w:r w:rsidRPr="0011111F">
        <w:rPr>
          <w:rFonts w:ascii="Times New Roman" w:eastAsia="Times New Roman" w:hAnsi="Times New Roman" w:cs="Times New Roman"/>
          <w:sz w:val="24"/>
          <w:szCs w:val="24"/>
          <w:lang w:eastAsia="ru-RU"/>
        </w:rPr>
        <w:t xml:space="preserve"> На каждую лабораторную пробу, предназначаемую для периодических испытаний в центральной лаборатории объединения или в специализированной лаборатории, а также для контрольных испытаний у потребителя составляют акт отбора проб, включающий наименование и обозначение материала, место и дату отбора пробы, наименование предприятия-изготовителя, обозначение пробы и подпись ответственного за отбор пробы лица.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Отобранные пробы упаковывают таким образом, чтобы масса и свойства материалов не изменялись до проведения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Каждую пробу снабжают двумя этикетками с обозначением пробы. Одну этикетку помещают внутрь упаковки, а другую на видном месте упаковки.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транспортировании должна быть обеспечена сохранность упаковки от механического повреждения и намокания.</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 w:name="i138287"/>
      <w:r w:rsidRPr="0011111F">
        <w:rPr>
          <w:rFonts w:ascii="Times New Roman" w:eastAsia="Times New Roman" w:hAnsi="Times New Roman" w:cs="Times New Roman"/>
          <w:b/>
          <w:bCs/>
          <w:kern w:val="36"/>
          <w:sz w:val="48"/>
          <w:szCs w:val="48"/>
          <w:lang w:eastAsia="ru-RU"/>
        </w:rPr>
        <w:t>3. ОПРЕДЕЛЕНИЕ ЗЕРНОВОГО СОСТАВА ЩЕБНЯ (ГРАВИЯ)</w:t>
      </w:r>
      <w:bookmarkEnd w:id="13"/>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Зерновой состав щебня (гравия) определяют путем рассева пробы на стандартном наборе сит.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4" w:name="i148770"/>
      <w:bookmarkEnd w:id="14"/>
      <w:r w:rsidRPr="0011111F">
        <w:rPr>
          <w:rFonts w:ascii="Times New Roman" w:eastAsia="Times New Roman" w:hAnsi="Times New Roman" w:cs="Times New Roman"/>
          <w:b/>
          <w:bCs/>
          <w:sz w:val="24"/>
          <w:szCs w:val="24"/>
          <w:lang w:eastAsia="ru-RU"/>
        </w:rPr>
        <w:t>3.1</w:t>
      </w:r>
      <w:r w:rsidRPr="0011111F">
        <w:rPr>
          <w:rFonts w:ascii="Times New Roman" w:eastAsia="Times New Roman" w:hAnsi="Times New Roman" w:cs="Times New Roman"/>
          <w:b/>
          <w:bCs/>
          <w:i/>
          <w:iCs/>
          <w:sz w:val="24"/>
          <w:szCs w:val="24"/>
          <w:lang w:eastAsia="ru-RU"/>
        </w:rPr>
        <w:t>.</w:t>
      </w:r>
      <w:r w:rsidRPr="0011111F">
        <w:rPr>
          <w:rFonts w:ascii="Times New Roman" w:eastAsia="Times New Roman" w:hAnsi="Times New Roman" w:cs="Times New Roman"/>
          <w:i/>
          <w:iCs/>
          <w:sz w:val="24"/>
          <w:szCs w:val="24"/>
          <w:lang w:eastAsia="ru-RU"/>
        </w:rPr>
        <w:t xml:space="preserve"> 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или </w:t>
      </w:r>
      <w:hyperlink r:id="rId43"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 проволочные круглые калибры с отверстиями размерами, соответствующими номинальным размерам зерен данной фракции: 1,25 </w:t>
      </w:r>
      <w:r w:rsidRPr="0011111F">
        <w:rPr>
          <w:rFonts w:ascii="Times New Roman" w:eastAsia="Times New Roman" w:hAnsi="Times New Roman" w:cs="Times New Roman"/>
          <w:i/>
          <w:iCs/>
          <w:sz w:val="24"/>
          <w:szCs w:val="24"/>
          <w:lang w:eastAsia="ru-RU"/>
        </w:rPr>
        <w:t>D; D;</w:t>
      </w:r>
      <w:r w:rsidRPr="0011111F">
        <w:rPr>
          <w:rFonts w:ascii="Times New Roman" w:eastAsia="Times New Roman" w:hAnsi="Times New Roman" w:cs="Times New Roman"/>
          <w:sz w:val="24"/>
          <w:szCs w:val="24"/>
          <w:lang w:eastAsia="ru-RU"/>
        </w:rPr>
        <w:t xml:space="preserve"> 0,5 (</w:t>
      </w:r>
      <w:proofErr w:type="spellStart"/>
      <w:r w:rsidRPr="0011111F">
        <w:rPr>
          <w:rFonts w:ascii="Times New Roman" w:eastAsia="Times New Roman" w:hAnsi="Times New Roman" w:cs="Times New Roman"/>
          <w:i/>
          <w:iCs/>
          <w:sz w:val="24"/>
          <w:szCs w:val="24"/>
          <w:lang w:eastAsia="ru-RU"/>
        </w:rPr>
        <w:t>D+d</w:t>
      </w:r>
      <w:proofErr w:type="spellEnd"/>
      <w:r w:rsidRPr="0011111F">
        <w:rPr>
          <w:rFonts w:ascii="Times New Roman" w:eastAsia="Times New Roman" w:hAnsi="Times New Roman" w:cs="Times New Roman"/>
          <w:i/>
          <w:iCs/>
          <w:sz w:val="24"/>
          <w:szCs w:val="24"/>
          <w:lang w:eastAsia="ru-RU"/>
        </w:rPr>
        <w:t>); d,</w:t>
      </w:r>
      <w:r w:rsidRPr="0011111F">
        <w:rPr>
          <w:rFonts w:ascii="Times New Roman" w:eastAsia="Times New Roman" w:hAnsi="Times New Roman" w:cs="Times New Roman"/>
          <w:sz w:val="24"/>
          <w:szCs w:val="24"/>
          <w:lang w:eastAsia="ru-RU"/>
        </w:rPr>
        <w:t xml:space="preserve"> а также 2,5 и 1,25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рассева фракций от 5 (3) до 20 мм применяют сито с размером отверстий 10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3.2.</w:t>
      </w:r>
      <w:r w:rsidRPr="0011111F">
        <w:rPr>
          <w:rFonts w:ascii="Times New Roman" w:eastAsia="Times New Roman" w:hAnsi="Times New Roman" w:cs="Times New Roman"/>
          <w:i/>
          <w:iCs/>
          <w:sz w:val="24"/>
          <w:szCs w:val="24"/>
          <w:lang w:eastAsia="ru-RU"/>
        </w:rPr>
        <w:t xml:space="preserve"> 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испытания в качестве аналитической пробы используют лабораторную пробу по табл. 1, высушенную до постоянной массы, без ее сокращения.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Пробу просеивают ручным или механическим способами через сита с отверстиями указанных выше размеров, собранными последовательно в колонку, начиная снизу с сита с отверстиями наименьшего размера, при этом толщина слоя щебня (гравия) на каждом из сит не должна превышать наибольшего размера зерен щебня (гравия).</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Продолжительность просеивания должна быть такой, чтобы при контрольном интенсивном ручном встряхивании каждого сита в течени</w:t>
      </w:r>
      <w:proofErr w:type="gramStart"/>
      <w:r w:rsidRPr="0011111F">
        <w:rPr>
          <w:rFonts w:ascii="Times New Roman" w:eastAsia="Times New Roman" w:hAnsi="Times New Roman" w:cs="Times New Roman"/>
          <w:sz w:val="24"/>
          <w:szCs w:val="24"/>
          <w:lang w:eastAsia="ru-RU"/>
        </w:rPr>
        <w:t>и</w:t>
      </w:r>
      <w:proofErr w:type="gramEnd"/>
      <w:r w:rsidRPr="0011111F">
        <w:rPr>
          <w:rFonts w:ascii="Times New Roman" w:eastAsia="Times New Roman" w:hAnsi="Times New Roman" w:cs="Times New Roman"/>
          <w:sz w:val="24"/>
          <w:szCs w:val="24"/>
          <w:lang w:eastAsia="ru-RU"/>
        </w:rPr>
        <w:t xml:space="preserve"> 1 мин через него проходило не более 0,1 % общей массы просеиваемой навески. При механическом просеивании его продолжительность для применяемого прибора устанавливают опытным путем.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ручном просеивании допускается определять окончание просеивания следующим упрощенным способом: каждое сито интенсивно трясут над листом бумаги. Просеивание считают законченным, если при этом практически не наблюдается падение зерен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определении зернового состава мокрым способом навеску материала помещают в сосуд и заливают водой. Через 24 ч содержимое сосуда тщательно перемешивают до полного размокания глинистой пленки на зернах или комков глины, сливают (порционно) на верхнее сито стандартного набора и просеивают, промывая материал на ситах до тех пор, пока промывочная вода не станет прозрачной. Частные остатки на каждом сите высушивают до постоянной массы и охлаждают до комнатной температуры, затем определяют их массу взвешиванием.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Рассев несортированного щебня (гравия), а также песчано-гравийной смеси производят с применением полного набора стандартных сит (</w:t>
      </w:r>
      <w:hyperlink r:id="rId44"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(Измененная редакция, Изм. № 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3.3.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 результатам просеивания вычисляют частный остаток на каждом сите (</w:t>
      </w:r>
      <w:proofErr w:type="spellStart"/>
      <w:r w:rsidRPr="0011111F">
        <w:rPr>
          <w:rFonts w:ascii="Times New Roman" w:eastAsia="Times New Roman" w:hAnsi="Times New Roman" w:cs="Times New Roman"/>
          <w:i/>
          <w:iCs/>
          <w:sz w:val="24"/>
          <w:szCs w:val="24"/>
          <w:lang w:eastAsia="ru-RU"/>
        </w:rPr>
        <w:t>а</w:t>
      </w:r>
      <w:proofErr w:type="gramStart"/>
      <w:r w:rsidRPr="0011111F">
        <w:rPr>
          <w:rFonts w:ascii="Times New Roman" w:eastAsia="Times New Roman" w:hAnsi="Times New Roman" w:cs="Times New Roman"/>
          <w:sz w:val="24"/>
          <w:szCs w:val="24"/>
          <w:lang w:eastAsia="ru-RU"/>
        </w:rPr>
        <w:t>i</w:t>
      </w:r>
      <w:proofErr w:type="spellEnd"/>
      <w:proofErr w:type="gramEnd"/>
      <w:r w:rsidRPr="0011111F">
        <w:rPr>
          <w:rFonts w:ascii="Times New Roman" w:eastAsia="Times New Roman" w:hAnsi="Times New Roman" w:cs="Times New Roman"/>
          <w:sz w:val="24"/>
          <w:szCs w:val="24"/>
          <w:lang w:eastAsia="ru-RU"/>
        </w:rPr>
        <w:t>) в процентах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3306069" wp14:editId="11EF52FF">
            <wp:extent cx="812165" cy="387985"/>
            <wp:effectExtent l="0" t="0" r="6985" b="0"/>
            <wp:docPr id="6" name="Рисунок 6" descr="http://snipov.net/snip/3/3618/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nipov.net/snip/3/3618/x01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1216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mi</w:t>
      </w:r>
      <w:proofErr w:type="spell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остатка на данном сите,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масса пробы,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Затем определяют полные остатки (</w:t>
      </w:r>
      <w:proofErr w:type="spellStart"/>
      <w:r w:rsidRPr="0011111F">
        <w:rPr>
          <w:rFonts w:ascii="Times New Roman" w:eastAsia="Times New Roman" w:hAnsi="Times New Roman" w:cs="Times New Roman"/>
          <w:i/>
          <w:iCs/>
          <w:sz w:val="24"/>
          <w:szCs w:val="24"/>
          <w:lang w:eastAsia="ru-RU"/>
        </w:rPr>
        <w:t>Аi</w:t>
      </w:r>
      <w:proofErr w:type="spellEnd"/>
      <w:r w:rsidRPr="0011111F">
        <w:rPr>
          <w:rFonts w:ascii="Times New Roman" w:eastAsia="Times New Roman" w:hAnsi="Times New Roman" w:cs="Times New Roman"/>
          <w:sz w:val="24"/>
          <w:szCs w:val="24"/>
          <w:lang w:eastAsia="ru-RU"/>
        </w:rPr>
        <w:t>) на каждом сите в процентах от массы пробы, равные сумме частных остатков на данном и всех ситах с большими размерами отверстий:</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lastRenderedPageBreak/>
        <w:drawing>
          <wp:inline distT="0" distB="0" distL="0" distR="0" wp14:anchorId="254FB29E" wp14:editId="7D8410CA">
            <wp:extent cx="1675130" cy="197485"/>
            <wp:effectExtent l="0" t="0" r="1270" b="0"/>
            <wp:docPr id="7" name="Рисунок 7" descr="http://snipov.net/snip/3/3618/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nipov.net/snip/3/3618/x014.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75130" cy="197485"/>
                    </a:xfrm>
                    <a:prstGeom prst="rect">
                      <a:avLst/>
                    </a:prstGeom>
                    <a:noFill/>
                    <a:ln>
                      <a:noFill/>
                    </a:ln>
                  </pic:spPr>
                </pic:pic>
              </a:graphicData>
            </a:graphic>
          </wp:inline>
        </w:drawing>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ai</w:t>
      </w:r>
      <w:proofErr w:type="spellEnd"/>
      <w:r w:rsidRPr="0011111F">
        <w:rPr>
          <w:rFonts w:ascii="Times New Roman" w:eastAsia="Times New Roman" w:hAnsi="Times New Roman" w:cs="Times New Roman"/>
          <w:i/>
          <w:iCs/>
          <w:sz w:val="24"/>
          <w:szCs w:val="24"/>
          <w:lang w:eastAsia="ru-RU"/>
        </w:rPr>
        <w:t xml:space="preserve">, ai+1, ai+2,..., </w:t>
      </w:r>
      <w:proofErr w:type="spellStart"/>
      <w:r w:rsidRPr="0011111F">
        <w:rPr>
          <w:rFonts w:ascii="Times New Roman" w:eastAsia="Times New Roman" w:hAnsi="Times New Roman" w:cs="Times New Roman"/>
          <w:i/>
          <w:iCs/>
          <w:sz w:val="24"/>
          <w:szCs w:val="24"/>
          <w:lang w:eastAsia="ru-RU"/>
        </w:rPr>
        <w:t>а</w:t>
      </w:r>
      <w:proofErr w:type="gramStart"/>
      <w:r w:rsidRPr="0011111F">
        <w:rPr>
          <w:rFonts w:ascii="Times New Roman" w:eastAsia="Times New Roman" w:hAnsi="Times New Roman" w:cs="Times New Roman"/>
          <w:i/>
          <w:iCs/>
          <w:sz w:val="24"/>
          <w:szCs w:val="24"/>
          <w:lang w:eastAsia="ru-RU"/>
        </w:rPr>
        <w:t>n</w:t>
      </w:r>
      <w:proofErr w:type="spellEnd"/>
      <w:proofErr w:type="gram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частные остатки на </w:t>
      </w:r>
      <w:r w:rsidRPr="0011111F">
        <w:rPr>
          <w:rFonts w:ascii="Times New Roman" w:eastAsia="Times New Roman" w:hAnsi="Times New Roman" w:cs="Times New Roman"/>
          <w:i/>
          <w:iCs/>
          <w:sz w:val="24"/>
          <w:szCs w:val="24"/>
          <w:lang w:eastAsia="ru-RU"/>
        </w:rPr>
        <w:t>i</w:t>
      </w:r>
      <w:r w:rsidRPr="0011111F">
        <w:rPr>
          <w:rFonts w:ascii="Times New Roman" w:eastAsia="Times New Roman" w:hAnsi="Times New Roman" w:cs="Times New Roman"/>
          <w:sz w:val="24"/>
          <w:szCs w:val="24"/>
          <w:lang w:eastAsia="ru-RU"/>
        </w:rPr>
        <w:t>-м сите и всех ситах стандартного набора с большими размерами отверстий;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i, i+1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i+2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n-</w:t>
      </w:r>
      <w:r w:rsidRPr="0011111F">
        <w:rPr>
          <w:rFonts w:ascii="Times New Roman" w:eastAsia="Times New Roman" w:hAnsi="Times New Roman" w:cs="Times New Roman"/>
          <w:sz w:val="24"/>
          <w:szCs w:val="24"/>
          <w:lang w:eastAsia="ru-RU"/>
        </w:rPr>
        <w:t>порядковые номера сит стандартного набора.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определении зернового состава сухим способом сумма частных остатков на ситах и проходах через нижнее сито не должны отличаться больше чем на 2 % от массы навески, определяемой перед испытанием. В случае выполнения этого условия для расчета частного остатка вместо значения массы навески </w:t>
      </w: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 xml:space="preserve"> используют сумму частных остатков на ситах и проход. При большей величине указанной разности испытание проводят вторично.</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Примечание</w:t>
      </w:r>
      <w:r w:rsidRPr="0011111F">
        <w:rPr>
          <w:rFonts w:ascii="Times New Roman" w:eastAsia="Times New Roman" w:hAnsi="Times New Roman" w:cs="Times New Roman"/>
          <w:sz w:val="24"/>
          <w:szCs w:val="24"/>
          <w:lang w:eastAsia="ru-RU"/>
        </w:rPr>
        <w:t>. После рассева пробу вновь объединяют и используют для приготовления аналитических проб для проведения остальных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испытании гравия, загрязненного глиной, рассев производят с промывкой водой.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(Введен дополнительно, Изм. № 2).</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5" w:name="i151049"/>
      <w:r w:rsidRPr="0011111F">
        <w:rPr>
          <w:rFonts w:ascii="Times New Roman" w:eastAsia="Times New Roman" w:hAnsi="Times New Roman" w:cs="Times New Roman"/>
          <w:b/>
          <w:bCs/>
          <w:kern w:val="36"/>
          <w:sz w:val="48"/>
          <w:szCs w:val="48"/>
          <w:lang w:eastAsia="ru-RU"/>
        </w:rPr>
        <w:t>4. ОПРЕДЕЛЕНИЕ СОДЕРЖАНИЯ ДРОБЛЕНЫХ ЗЕРЕН В ЩЕБНЕ ИЗ ГРАВИЯ</w:t>
      </w:r>
      <w:bookmarkEnd w:id="15"/>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дробленых зерен в щебне из гравия оценивают количеством зерен, поверхность которых </w:t>
      </w:r>
      <w:proofErr w:type="spellStart"/>
      <w:r w:rsidRPr="0011111F">
        <w:rPr>
          <w:rFonts w:ascii="Times New Roman" w:eastAsia="Times New Roman" w:hAnsi="Times New Roman" w:cs="Times New Roman"/>
          <w:sz w:val="24"/>
          <w:szCs w:val="24"/>
          <w:lang w:eastAsia="ru-RU"/>
        </w:rPr>
        <w:t>околота</w:t>
      </w:r>
      <w:proofErr w:type="spellEnd"/>
      <w:r w:rsidRPr="0011111F">
        <w:rPr>
          <w:rFonts w:ascii="Times New Roman" w:eastAsia="Times New Roman" w:hAnsi="Times New Roman" w:cs="Times New Roman"/>
          <w:sz w:val="24"/>
          <w:szCs w:val="24"/>
          <w:lang w:eastAsia="ru-RU"/>
        </w:rPr>
        <w:t xml:space="preserve"> более чем наполовину.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6" w:name="i167608"/>
      <w:bookmarkEnd w:id="16"/>
      <w:r w:rsidRPr="0011111F">
        <w:rPr>
          <w:rFonts w:ascii="Times New Roman" w:eastAsia="Times New Roman" w:hAnsi="Times New Roman" w:cs="Times New Roman"/>
          <w:b/>
          <w:bCs/>
          <w:sz w:val="24"/>
          <w:szCs w:val="24"/>
          <w:lang w:eastAsia="ru-RU"/>
        </w:rPr>
        <w:t>4.1.</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 Минералогическая лупа.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7" w:name="i174962"/>
      <w:r w:rsidRPr="0011111F">
        <w:rPr>
          <w:rFonts w:ascii="Times New Roman" w:eastAsia="Times New Roman" w:hAnsi="Times New Roman" w:cs="Times New Roman"/>
          <w:b/>
          <w:bCs/>
          <w:sz w:val="24"/>
          <w:szCs w:val="24"/>
          <w:lang w:eastAsia="ru-RU"/>
        </w:rPr>
        <w:t>4.2.</w:t>
      </w:r>
      <w:bookmarkEnd w:id="17"/>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Из лабораторной пробы от каждой фракции испытываемого щебня берут аналитические пробы массой не менее: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0,25 кг - для щебня размером фракции от 5 до 10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 кг - »     »          »          »                св. 10 »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 кг - »     »          »          »                 »   20 »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20,0 кг - »   »          »          »                 »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Пробу в воздушно-сухом состоянии просеивают через сито с отверстиями размерами, равными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и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и взвешивают остаток на сите с отверстиями, равными </w:t>
      </w:r>
      <w:r w:rsidRPr="0011111F">
        <w:rPr>
          <w:rFonts w:ascii="Times New Roman" w:eastAsia="Times New Roman" w:hAnsi="Times New Roman" w:cs="Times New Roman"/>
          <w:i/>
          <w:iCs/>
          <w:sz w:val="24"/>
          <w:szCs w:val="24"/>
          <w:lang w:eastAsia="ru-RU"/>
        </w:rPr>
        <w:t>d.</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4.3.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Визуальным осмотром (применяя в необходимых случаях лупу) определяют дробленые зерна, поверхность которых </w:t>
      </w:r>
      <w:proofErr w:type="spellStart"/>
      <w:r w:rsidRPr="0011111F">
        <w:rPr>
          <w:rFonts w:ascii="Times New Roman" w:eastAsia="Times New Roman" w:hAnsi="Times New Roman" w:cs="Times New Roman"/>
          <w:sz w:val="24"/>
          <w:szCs w:val="24"/>
          <w:lang w:eastAsia="ru-RU"/>
        </w:rPr>
        <w:t>околота</w:t>
      </w:r>
      <w:proofErr w:type="spellEnd"/>
      <w:r w:rsidRPr="0011111F">
        <w:rPr>
          <w:rFonts w:ascii="Times New Roman" w:eastAsia="Times New Roman" w:hAnsi="Times New Roman" w:cs="Times New Roman"/>
          <w:sz w:val="24"/>
          <w:szCs w:val="24"/>
          <w:lang w:eastAsia="ru-RU"/>
        </w:rPr>
        <w:t xml:space="preserve"> более чем наполовину.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lastRenderedPageBreak/>
        <w:t>4.4.</w:t>
      </w:r>
      <w:r w:rsidRPr="0011111F">
        <w:rPr>
          <w:rFonts w:ascii="Times New Roman" w:eastAsia="Times New Roman" w:hAnsi="Times New Roman" w:cs="Times New Roman"/>
          <w:i/>
          <w:iCs/>
          <w:sz w:val="24"/>
          <w:szCs w:val="24"/>
          <w:lang w:eastAsia="ru-RU"/>
        </w:rPr>
        <w:t xml:space="preserve"> 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Дробленые зерна взвешивают и определяют содержание их в пробе (Щ) с точностью до 1 %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4E851AD4" wp14:editId="6363242F">
            <wp:extent cx="885190" cy="387985"/>
            <wp:effectExtent l="0" t="0" r="0" b="0"/>
            <wp:docPr id="8" name="Рисунок 8" descr="http://snipov.net/snip/3/3618/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nipov.net/snip/3/3618/x01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8519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тi</w:t>
      </w:r>
      <w:proofErr w:type="spell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дроблёных зерен,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 xml:space="preserve">масса остатка на сите с отверстиями, равными </w:t>
      </w:r>
      <w:r w:rsidRPr="0011111F">
        <w:rPr>
          <w:rFonts w:ascii="Times New Roman" w:eastAsia="Times New Roman" w:hAnsi="Times New Roman" w:cs="Times New Roman"/>
          <w:i/>
          <w:iCs/>
          <w:sz w:val="24"/>
          <w:szCs w:val="24"/>
          <w:lang w:eastAsia="ru-RU"/>
        </w:rPr>
        <w:t>d.</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8" w:name="i187244"/>
      <w:r w:rsidRPr="0011111F">
        <w:rPr>
          <w:rFonts w:ascii="Times New Roman" w:eastAsia="Times New Roman" w:hAnsi="Times New Roman" w:cs="Times New Roman"/>
          <w:b/>
          <w:bCs/>
          <w:kern w:val="36"/>
          <w:sz w:val="48"/>
          <w:szCs w:val="48"/>
          <w:lang w:eastAsia="ru-RU"/>
        </w:rPr>
        <w:t>5. ОПРЕДЕЛЕНИЕ СОДЕРЖАНИЯ В ЩЕБНЕ (ГРАВИИ) ПЫЛЕВИДНЫХ И ГЛИНИСТЫХ ЧАСТИЦ</w:t>
      </w:r>
      <w:bookmarkEnd w:id="18"/>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 xml:space="preserve">Метод </w:t>
      </w:r>
      <w:proofErr w:type="spellStart"/>
      <w:r w:rsidRPr="0011111F">
        <w:rPr>
          <w:rFonts w:ascii="Times New Roman" w:eastAsia="Times New Roman" w:hAnsi="Times New Roman" w:cs="Times New Roman"/>
          <w:i/>
          <w:iCs/>
          <w:sz w:val="24"/>
          <w:szCs w:val="24"/>
          <w:lang w:eastAsia="ru-RU"/>
        </w:rPr>
        <w:t>отмучивания</w:t>
      </w:r>
      <w:proofErr w:type="spell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пылевидных и глинистых частей в щебне (гравии) определяют по изменению массы пробы после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xml:space="preserve"> пылевидных и глинистых частиц крупностью до 0,05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19" w:name="i195004"/>
      <w:bookmarkEnd w:id="19"/>
      <w:r w:rsidRPr="0011111F">
        <w:rPr>
          <w:rFonts w:ascii="Times New Roman" w:eastAsia="Times New Roman" w:hAnsi="Times New Roman" w:cs="Times New Roman"/>
          <w:b/>
          <w:bCs/>
          <w:sz w:val="24"/>
          <w:szCs w:val="24"/>
          <w:lang w:eastAsia="ru-RU"/>
        </w:rPr>
        <w:t>5.1.1</w:t>
      </w:r>
      <w:r w:rsidRPr="0011111F">
        <w:rPr>
          <w:rFonts w:ascii="Times New Roman" w:eastAsia="Times New Roman" w:hAnsi="Times New Roman" w:cs="Times New Roman"/>
          <w:i/>
          <w:iCs/>
          <w:sz w:val="24"/>
          <w:szCs w:val="24"/>
          <w:lang w:eastAsia="ru-RU"/>
        </w:rPr>
        <w:t>. 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рычажные по </w:t>
      </w:r>
      <w:hyperlink r:id="rId48"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Сосуд для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xml:space="preserve"> щебня (гравия) (</w:t>
      </w:r>
      <w:hyperlink r:id="rId49" w:anchor="i205515" w:tooltip="Сосуд для отмучивания" w:history="1">
        <w:r w:rsidRPr="0011111F">
          <w:rPr>
            <w:rFonts w:ascii="Times New Roman" w:eastAsia="Times New Roman" w:hAnsi="Times New Roman" w:cs="Times New Roman"/>
            <w:color w:val="0000FF"/>
            <w:sz w:val="24"/>
            <w:szCs w:val="24"/>
            <w:u w:val="single"/>
            <w:lang w:eastAsia="ru-RU"/>
          </w:rPr>
          <w:t>черт. 1</w:t>
        </w:r>
      </w:hyperlink>
      <w:r w:rsidRPr="0011111F">
        <w:rPr>
          <w:rFonts w:ascii="Times New Roman" w:eastAsia="Times New Roman" w:hAnsi="Times New Roman" w:cs="Times New Roman"/>
          <w:sz w:val="24"/>
          <w:szCs w:val="24"/>
          <w:lang w:eastAsia="ru-RU"/>
        </w:rPr>
        <w:t>) или цилиндрическое ведро высотой не менее 300 мм с сифоном.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Сосуд для </w:t>
      </w:r>
      <w:proofErr w:type="spellStart"/>
      <w:r w:rsidRPr="0011111F">
        <w:rPr>
          <w:rFonts w:ascii="Times New Roman" w:eastAsia="Times New Roman" w:hAnsi="Times New Roman" w:cs="Times New Roman"/>
          <w:b/>
          <w:bCs/>
          <w:sz w:val="24"/>
          <w:szCs w:val="24"/>
          <w:lang w:eastAsia="ru-RU"/>
        </w:rPr>
        <w:t>отмучивания</w:t>
      </w:r>
      <w:proofErr w:type="spell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0" w:name="i205515"/>
      <w:r w:rsidRPr="0011111F">
        <w:rPr>
          <w:rFonts w:ascii="Times New Roman" w:eastAsia="Times New Roman" w:hAnsi="Times New Roman" w:cs="Times New Roman"/>
          <w:noProof/>
          <w:sz w:val="24"/>
          <w:szCs w:val="24"/>
          <w:lang w:eastAsia="ru-RU"/>
        </w:rPr>
        <w:drawing>
          <wp:inline distT="0" distB="0" distL="0" distR="0" wp14:anchorId="6D7011DD" wp14:editId="7F6A2F9C">
            <wp:extent cx="2238375" cy="2202180"/>
            <wp:effectExtent l="0" t="0" r="9525" b="7620"/>
            <wp:docPr id="9" name="Рисунок 9" descr="http://snipov.net/snip/3/3618/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nipov.net/snip/3/3618/x01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8375" cy="2202180"/>
                    </a:xfrm>
                    <a:prstGeom prst="rect">
                      <a:avLst/>
                    </a:prstGeom>
                    <a:noFill/>
                    <a:ln>
                      <a:noFill/>
                    </a:ln>
                  </pic:spPr>
                </pic:pic>
              </a:graphicData>
            </a:graphic>
          </wp:inline>
        </w:drawing>
      </w:r>
      <w:bookmarkEnd w:id="20"/>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1" w:name="i213046"/>
      <w:r w:rsidRPr="0011111F">
        <w:rPr>
          <w:rFonts w:ascii="Times New Roman" w:eastAsia="Times New Roman" w:hAnsi="Times New Roman" w:cs="Times New Roman"/>
          <w:b/>
          <w:bCs/>
          <w:sz w:val="24"/>
          <w:szCs w:val="24"/>
          <w:lang w:eastAsia="ru-RU"/>
        </w:rPr>
        <w:lastRenderedPageBreak/>
        <w:t>5.1.2</w:t>
      </w:r>
      <w:bookmarkEnd w:id="21"/>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Берут аналитическую пробу щебня (гравия), высушенную до постоянной массы, не менее 5 кг. При этом для испытания щебня (гравия) фракции от 5 (3) до 10 мм используют целиком пробу после определения зернового состава.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5.1.3.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Пробу щебня (гравия) помещают в сосуд для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xml:space="preserve"> или ведро, заливают водой несколько выше уровня щебня и оставляют в таком состоянии до полного размокания глинистой пленки на зернах щебня (гравия) или комков глины, если они имеются в пробе.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этого в сосуд или ведро со щебнем (гравием) доливают воду в таком количестве, чтобы высота слоя над щебнем была 200 мм; содержимое сосуда перемешивают деревянной мешалкой и оставляют в покое на 2 мин. Через 2 мин после окончания перемешивания сливают полученную суспензию. При сливе суспензии необходимо оставлять слой ее над щебнем (гравием) высотой не менее 30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Затем щебень (гравий) вновь заливают водой до указанного выше уровня. Промывку щебня (гравия) в указанной последовательности повторяют до тех пор, пока вода после промывки не будет оставаться прозрачной.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Воду в сосуд для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xml:space="preserve"> щебня (гравия) наливают до верхнего сливного отверстия и сливают суспензию через два нижних отверстия.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Из ведра суспензию сливают с помощью сифона, конец которого должен быть на расстоянии не менее 30 мм от поверхности щебня (гравия) в ведре.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После окончания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xml:space="preserve"> промытую пробу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5.1.4</w:t>
      </w:r>
      <w:r w:rsidRPr="0011111F">
        <w:rPr>
          <w:rFonts w:ascii="Times New Roman" w:eastAsia="Times New Roman" w:hAnsi="Times New Roman" w:cs="Times New Roman"/>
          <w:i/>
          <w:iCs/>
          <w:sz w:val="24"/>
          <w:szCs w:val="24"/>
          <w:lang w:eastAsia="ru-RU"/>
        </w:rPr>
        <w:t>. 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щебне (гравии) отмучиваемых пылевидных и глинистых частиц (</w:t>
      </w:r>
      <w:proofErr w:type="spellStart"/>
      <w:r w:rsidRPr="0011111F">
        <w:rPr>
          <w:rFonts w:ascii="Times New Roman" w:eastAsia="Times New Roman" w:hAnsi="Times New Roman" w:cs="Times New Roman"/>
          <w:i/>
          <w:iCs/>
          <w:sz w:val="24"/>
          <w:szCs w:val="24"/>
          <w:lang w:eastAsia="ru-RU"/>
        </w:rPr>
        <w:t>Потм</w:t>
      </w:r>
      <w:proofErr w:type="spellEnd"/>
      <w:r w:rsidRPr="0011111F">
        <w:rPr>
          <w:rFonts w:ascii="Times New Roman" w:eastAsia="Times New Roman" w:hAnsi="Times New Roman" w:cs="Times New Roman"/>
          <w:sz w:val="24"/>
          <w:szCs w:val="24"/>
          <w:lang w:eastAsia="ru-RU"/>
        </w:rPr>
        <w:t>) в процентах по массе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7B17C45" wp14:editId="5EF91BA3">
            <wp:extent cx="1257935" cy="387985"/>
            <wp:effectExtent l="0" t="0" r="0" b="0"/>
            <wp:docPr id="10" name="Рисунок 10" descr="http://snipov.net/snip/3/3618/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nipov.net/snip/3/3618/x02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5793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первоначальная масса пробы,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пробы после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Примечание</w:t>
      </w:r>
      <w:r w:rsidRPr="0011111F">
        <w:rPr>
          <w:rFonts w:ascii="Times New Roman" w:eastAsia="Times New Roman" w:hAnsi="Times New Roman" w:cs="Times New Roman"/>
          <w:sz w:val="24"/>
          <w:szCs w:val="24"/>
          <w:lang w:eastAsia="ru-RU"/>
        </w:rPr>
        <w:t xml:space="preserve">. Допускается проведение испытания пробы в состоянии естественной влажности. В этом случае в параллельной пробе определяют влажность щебня по </w:t>
      </w:r>
      <w:hyperlink r:id="rId52" w:anchor="i858010" w:tooltip="19. ОПРЕДЕЛЕНИЕ ВЛАЖНОСТИ ЩЕБНЯ (ГРАВИЯ)" w:history="1">
        <w:r w:rsidRPr="0011111F">
          <w:rPr>
            <w:rFonts w:ascii="Times New Roman" w:eastAsia="Times New Roman" w:hAnsi="Times New Roman" w:cs="Times New Roman"/>
            <w:color w:val="0000FF"/>
            <w:sz w:val="24"/>
            <w:szCs w:val="24"/>
            <w:u w:val="single"/>
            <w:lang w:eastAsia="ru-RU"/>
          </w:rPr>
          <w:t>п. 19</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пылевидных и глинистых частиц (</w:t>
      </w:r>
      <w:proofErr w:type="spellStart"/>
      <w:r w:rsidRPr="0011111F">
        <w:rPr>
          <w:rFonts w:ascii="Times New Roman" w:eastAsia="Times New Roman" w:hAnsi="Times New Roman" w:cs="Times New Roman"/>
          <w:i/>
          <w:iCs/>
          <w:sz w:val="24"/>
          <w:szCs w:val="24"/>
          <w:lang w:eastAsia="ru-RU"/>
        </w:rPr>
        <w:t>Потм</w:t>
      </w:r>
      <w:proofErr w:type="spellEnd"/>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noProof/>
          <w:sz w:val="24"/>
          <w:szCs w:val="24"/>
          <w:lang w:eastAsia="ru-RU"/>
        </w:rPr>
        <w:drawing>
          <wp:inline distT="0" distB="0" distL="0" distR="0" wp14:anchorId="15A61B60" wp14:editId="2074FF94">
            <wp:extent cx="1821180" cy="482600"/>
            <wp:effectExtent l="0" t="0" r="7620" b="0"/>
            <wp:docPr id="11" name="Рисунок 11" descr="http://snipov.net/snip/3/3618/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nipov.net/snip/3/3618/x02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21180" cy="482600"/>
                    </a:xfrm>
                    <a:prstGeom prst="rect">
                      <a:avLst/>
                    </a:prstGeom>
                    <a:noFill/>
                    <a:ln>
                      <a:noFill/>
                    </a:ln>
                  </pic:spPr>
                </pic:pic>
              </a:graphicData>
            </a:graphic>
          </wp:inline>
        </w:drawing>
      </w:r>
      <w:r w:rsidRPr="0011111F">
        <w:rPr>
          <w:rFonts w:ascii="Times New Roman" w:eastAsia="Times New Roman" w:hAnsi="Times New Roman" w:cs="Times New Roman"/>
          <w:b/>
          <w:bCs/>
          <w:sz w:val="24"/>
          <w:szCs w:val="24"/>
          <w:lang w:eastAsia="ru-RU"/>
        </w:rPr>
        <w:t xml:space="preserve">                                                                </w:t>
      </w:r>
      <w:r w:rsidRPr="0011111F">
        <w:rPr>
          <w:rFonts w:ascii="Times New Roman" w:eastAsia="Times New Roman" w:hAnsi="Times New Roman" w:cs="Times New Roman"/>
          <w:sz w:val="24"/>
          <w:szCs w:val="24"/>
          <w:lang w:eastAsia="ru-RU"/>
        </w:rPr>
        <w:t>(6)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proofErr w:type="gramStart"/>
      <w:r w:rsidRPr="0011111F">
        <w:rPr>
          <w:rFonts w:ascii="Times New Roman" w:eastAsia="Times New Roman" w:hAnsi="Times New Roman" w:cs="Times New Roman"/>
          <w:i/>
          <w:iCs/>
          <w:sz w:val="24"/>
          <w:szCs w:val="24"/>
          <w:lang w:eastAsia="ru-RU"/>
        </w:rPr>
        <w:t>m</w:t>
      </w:r>
      <w:proofErr w:type="gramEnd"/>
      <w:r w:rsidRPr="0011111F">
        <w:rPr>
          <w:rFonts w:ascii="Times New Roman" w:eastAsia="Times New Roman" w:hAnsi="Times New Roman" w:cs="Times New Roman"/>
          <w:i/>
          <w:iCs/>
          <w:sz w:val="24"/>
          <w:szCs w:val="24"/>
          <w:lang w:eastAsia="ru-RU"/>
        </w:rPr>
        <w:t>в</w:t>
      </w:r>
      <w:proofErr w:type="spellEnd"/>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 масса пробы в состоянии естественной влажности,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lastRenderedPageBreak/>
        <w:t>m</w:t>
      </w:r>
      <w:r w:rsidRPr="0011111F">
        <w:rPr>
          <w:rFonts w:ascii="Times New Roman" w:eastAsia="Times New Roman" w:hAnsi="Times New Roman" w:cs="Times New Roman"/>
          <w:sz w:val="24"/>
          <w:szCs w:val="24"/>
          <w:lang w:eastAsia="ru-RU"/>
        </w:rPr>
        <w:t xml:space="preserve">1 </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масса пробы после </w:t>
      </w:r>
      <w:proofErr w:type="spellStart"/>
      <w:r w:rsidRPr="0011111F">
        <w:rPr>
          <w:rFonts w:ascii="Times New Roman" w:eastAsia="Times New Roman" w:hAnsi="Times New Roman" w:cs="Times New Roman"/>
          <w:sz w:val="24"/>
          <w:szCs w:val="24"/>
          <w:lang w:eastAsia="ru-RU"/>
        </w:rPr>
        <w:t>отмучивания</w:t>
      </w:r>
      <w:proofErr w:type="spellEnd"/>
      <w:r w:rsidRPr="0011111F">
        <w:rPr>
          <w:rFonts w:ascii="Times New Roman" w:eastAsia="Times New Roman" w:hAnsi="Times New Roman" w:cs="Times New Roman"/>
          <w:sz w:val="24"/>
          <w:szCs w:val="24"/>
          <w:lang w:eastAsia="ru-RU"/>
        </w:rPr>
        <w:t>,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W - </w:t>
      </w:r>
      <w:r w:rsidRPr="0011111F">
        <w:rPr>
          <w:rFonts w:ascii="Times New Roman" w:eastAsia="Times New Roman" w:hAnsi="Times New Roman" w:cs="Times New Roman"/>
          <w:sz w:val="24"/>
          <w:szCs w:val="24"/>
          <w:lang w:eastAsia="ru-RU"/>
        </w:rPr>
        <w:t>влажность испытываемой пробы,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Пипеточный метод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пылевидных и глинистых частиц определяют путем выпаривания отобранной пипеткой пробы суспензии, полученной при промывке щебня (гравия), и взвешивания остатка.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2" w:name="i223429"/>
      <w:bookmarkEnd w:id="22"/>
      <w:r w:rsidRPr="0011111F">
        <w:rPr>
          <w:rFonts w:ascii="Times New Roman" w:eastAsia="Times New Roman" w:hAnsi="Times New Roman" w:cs="Times New Roman"/>
          <w:b/>
          <w:bCs/>
          <w:sz w:val="24"/>
          <w:szCs w:val="24"/>
          <w:lang w:eastAsia="ru-RU"/>
        </w:rPr>
        <w:t>5.2.1.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рычажные по </w:t>
      </w:r>
      <w:hyperlink r:id="rId54"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Цилиндрическое ведро с двумя метками (поясами) на внутренней стенке, соответствующими объему 5 и 10 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Цилиндрическое ведро без меток.</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Защитное сито с отверстиями размером 3 мм или 5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Контрольное сито с сеткой № 0315 по </w:t>
      </w:r>
      <w:hyperlink r:id="rId55" w:tooltip="Сетки проволочные тканые с квадратными ячейками. Технические условия" w:history="1">
        <w:r w:rsidRPr="0011111F">
          <w:rPr>
            <w:rFonts w:ascii="Times New Roman" w:eastAsia="Times New Roman" w:hAnsi="Times New Roman" w:cs="Times New Roman"/>
            <w:color w:val="0000FF"/>
            <w:sz w:val="24"/>
            <w:szCs w:val="24"/>
            <w:u w:val="single"/>
            <w:lang w:eastAsia="ru-RU"/>
          </w:rPr>
          <w:t>ГОСТ 6613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Металлические цилиндры вместимостью до 1000 мл со смотровым окном (</w:t>
      </w:r>
      <w:hyperlink r:id="rId56" w:anchor="i394876" w:tooltip="Цилиндр   Съемное дно  Плунжер" w:history="1">
        <w:r w:rsidRPr="0011111F">
          <w:rPr>
            <w:rFonts w:ascii="Times New Roman" w:eastAsia="Times New Roman" w:hAnsi="Times New Roman" w:cs="Times New Roman"/>
            <w:color w:val="0000FF"/>
            <w:sz w:val="24"/>
            <w:szCs w:val="24"/>
            <w:u w:val="single"/>
            <w:lang w:eastAsia="ru-RU"/>
          </w:rPr>
          <w:t>черт. 4</w:t>
        </w:r>
      </w:hyperlink>
      <w:r w:rsidRPr="0011111F">
        <w:rPr>
          <w:rFonts w:ascii="Times New Roman" w:eastAsia="Times New Roman" w:hAnsi="Times New Roman" w:cs="Times New Roman"/>
          <w:sz w:val="24"/>
          <w:szCs w:val="24"/>
          <w:lang w:eastAsia="ru-RU"/>
        </w:rPr>
        <w:t>)-2 шт.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Мерная металлическая пипетка вместимостью 50 мл (</w:t>
      </w:r>
      <w:hyperlink r:id="rId57" w:anchor="i245352" w:tooltip="Металлический цилиндр и мерная пипетка" w:history="1">
        <w:r w:rsidRPr="0011111F">
          <w:rPr>
            <w:rFonts w:ascii="Times New Roman" w:eastAsia="Times New Roman" w:hAnsi="Times New Roman" w:cs="Times New Roman"/>
            <w:color w:val="0000FF"/>
            <w:sz w:val="24"/>
            <w:szCs w:val="24"/>
            <w:u w:val="single"/>
            <w:lang w:eastAsia="ru-RU"/>
          </w:rPr>
          <w:t>черт. 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Чашка или стакан для выпаривания по </w:t>
      </w:r>
      <w:hyperlink r:id="rId58"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Пикнометр по ГОСТ 22524.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3" w:name="i231653"/>
      <w:r w:rsidRPr="0011111F">
        <w:rPr>
          <w:rFonts w:ascii="Times New Roman" w:eastAsia="Times New Roman" w:hAnsi="Times New Roman" w:cs="Times New Roman"/>
          <w:b/>
          <w:bCs/>
          <w:sz w:val="24"/>
          <w:szCs w:val="24"/>
          <w:lang w:eastAsia="ru-RU"/>
        </w:rPr>
        <w:t>5.2.2.</w:t>
      </w:r>
      <w:bookmarkEnd w:id="23"/>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Аналитическую пробу щебня (гравия) массой не менее 5 кг в состоянии естественной влажности взвешивают, помещают в ведро (без меток) и заливают 4,5 л воды, оставляя около 500 мл воды для последующего ополаскивания ведра.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Залитый водой щебень (гравий) выдерживают в воде 10-15 мин, перемешивая несколько раз деревянной мешалкой, после чего тщательно отмывают его в той же воде от приставших к зернам глинистых частиц. </w:t>
      </w:r>
      <w:proofErr w:type="gramStart"/>
      <w:r w:rsidRPr="0011111F">
        <w:rPr>
          <w:rFonts w:ascii="Times New Roman" w:eastAsia="Times New Roman" w:hAnsi="Times New Roman" w:cs="Times New Roman"/>
          <w:sz w:val="24"/>
          <w:szCs w:val="24"/>
          <w:lang w:eastAsia="ru-RU"/>
        </w:rPr>
        <w:t>Затем содержимое ведра осторожно выливают на два сита: верхнее-с отверстиями диаметром 3 или 5 мм, нижнее-с сеткой № 0315, поставленные на второе ведро (с метками).</w:t>
      </w:r>
      <w:proofErr w:type="gramEnd"/>
      <w:r w:rsidRPr="0011111F">
        <w:rPr>
          <w:rFonts w:ascii="Times New Roman" w:eastAsia="Times New Roman" w:hAnsi="Times New Roman" w:cs="Times New Roman"/>
          <w:sz w:val="24"/>
          <w:szCs w:val="24"/>
          <w:lang w:eastAsia="ru-RU"/>
        </w:rPr>
        <w:t xml:space="preserve"> Суспензии в ведре с метками дают отстояться и осторожно сливают осветленную воду в первое дерево. Слитой водой вторично промывают щебень (гравий) на ситах над ведром с метками. После этого первое ведро ополаскивают оставленной водой и эту воду сливают также во второе ведро. При этом используют такое количество оставленной воды, чтобы уровень суспензии в последнем не превышал метки 5 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Если объем суспензии меньше 5 л, то в нее добавляют воду, доводя объем точно до 5 л (до метки).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этого суспензию тщательно перемешивают в ведре и немедленно наполняют ею два металлических цилиндра вместимостью по 1000 мл.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lastRenderedPageBreak/>
        <w:t>Металлический цилиндр и мерная пипетка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4" w:name="i245352"/>
      <w:r w:rsidRPr="0011111F">
        <w:rPr>
          <w:rFonts w:ascii="Times New Roman" w:eastAsia="Times New Roman" w:hAnsi="Times New Roman" w:cs="Times New Roman"/>
          <w:noProof/>
          <w:sz w:val="24"/>
          <w:szCs w:val="24"/>
          <w:lang w:eastAsia="ru-RU"/>
        </w:rPr>
        <w:drawing>
          <wp:inline distT="0" distB="0" distL="0" distR="0" wp14:anchorId="437D921A" wp14:editId="435AD845">
            <wp:extent cx="2392045" cy="3314065"/>
            <wp:effectExtent l="0" t="0" r="8255" b="635"/>
            <wp:docPr id="12" name="Рисунок 12" descr="http://snipov.net/snip/3/3618/x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nipov.net/snip/3/3618/x02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92045" cy="3314065"/>
                    </a:xfrm>
                    <a:prstGeom prst="rect">
                      <a:avLst/>
                    </a:prstGeom>
                    <a:noFill/>
                    <a:ln>
                      <a:noFill/>
                    </a:ln>
                  </pic:spPr>
                </pic:pic>
              </a:graphicData>
            </a:graphic>
          </wp:inline>
        </w:drawing>
      </w:r>
      <w:bookmarkEnd w:id="24"/>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 цилиндр; 2 - метка на цилиндре 1000 см3; 3 - пипетка; 4</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 уровень суспензии в цилиндре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Уровень суспензии в каждом цилиндре должен соответствовать метке на смотровом окне.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Суспензию в каждом цилиндре перемешивают стеклянной или металлической палочкой или несколько раз опрокидывают цилиндр, закрывая его крышкой для лучшего перемешивания.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После перемешивания оставляют цилиндр в покое на 1,5 мин. За 5-10 </w:t>
      </w:r>
      <w:proofErr w:type="gramStart"/>
      <w:r w:rsidRPr="0011111F">
        <w:rPr>
          <w:rFonts w:ascii="Times New Roman" w:eastAsia="Times New Roman" w:hAnsi="Times New Roman" w:cs="Times New Roman"/>
          <w:sz w:val="24"/>
          <w:szCs w:val="24"/>
          <w:lang w:eastAsia="ru-RU"/>
        </w:rPr>
        <w:t>с</w:t>
      </w:r>
      <w:proofErr w:type="gramEnd"/>
      <w:r w:rsidRPr="0011111F">
        <w:rPr>
          <w:rFonts w:ascii="Times New Roman" w:eastAsia="Times New Roman" w:hAnsi="Times New Roman" w:cs="Times New Roman"/>
          <w:sz w:val="24"/>
          <w:szCs w:val="24"/>
          <w:lang w:eastAsia="ru-RU"/>
        </w:rPr>
        <w:t xml:space="preserve"> </w:t>
      </w:r>
      <w:proofErr w:type="gramStart"/>
      <w:r w:rsidRPr="0011111F">
        <w:rPr>
          <w:rFonts w:ascii="Times New Roman" w:eastAsia="Times New Roman" w:hAnsi="Times New Roman" w:cs="Times New Roman"/>
          <w:sz w:val="24"/>
          <w:szCs w:val="24"/>
          <w:lang w:eastAsia="ru-RU"/>
        </w:rPr>
        <w:t>до</w:t>
      </w:r>
      <w:proofErr w:type="gramEnd"/>
      <w:r w:rsidRPr="0011111F">
        <w:rPr>
          <w:rFonts w:ascii="Times New Roman" w:eastAsia="Times New Roman" w:hAnsi="Times New Roman" w:cs="Times New Roman"/>
          <w:sz w:val="24"/>
          <w:szCs w:val="24"/>
          <w:lang w:eastAsia="ru-RU"/>
        </w:rPr>
        <w:t xml:space="preserve"> окончания этого срока в цилиндр опускают мерную пипетку так, чтобы опорная крышка опиралась на верхний обод цилиндра, при этом низ воронки пипетки будет находиться на уровне отбора суспензии-190 мм от поверхности. По истечении 5-10с открывают трубку пипетки, и после ее заполнения снова закрывают трубку пальцем, извлекают пипетку из цилиндра и, открыв трубку, выливают содержимое пипетки в предварительно взвешенную чашку или стакан. Наполнение пипетки контролируют по изменению уровня суспензии в смотровом окне.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Суспензию в чашке (стакане) выпаривают в сушильном шкафу при температуре (105±5)°С. Чашку (стакан) с выпаренным порошком взвешивают на весах с погрешностью до 0,1 г. Аналогично отбирают и обрабатывают пробу из второго цилиндра.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пылевидных и глинистых частиц (</w:t>
      </w:r>
      <w:proofErr w:type="spellStart"/>
      <w:r w:rsidRPr="0011111F">
        <w:rPr>
          <w:rFonts w:ascii="Times New Roman" w:eastAsia="Times New Roman" w:hAnsi="Times New Roman" w:cs="Times New Roman"/>
          <w:i/>
          <w:iCs/>
          <w:sz w:val="24"/>
          <w:szCs w:val="24"/>
          <w:lang w:eastAsia="ru-RU"/>
        </w:rPr>
        <w:t>Потм</w:t>
      </w:r>
      <w:proofErr w:type="spellEnd"/>
      <w:r w:rsidRPr="0011111F">
        <w:rPr>
          <w:rFonts w:ascii="Times New Roman" w:eastAsia="Times New Roman" w:hAnsi="Times New Roman" w:cs="Times New Roman"/>
          <w:sz w:val="24"/>
          <w:szCs w:val="24"/>
          <w:lang w:eastAsia="ru-RU"/>
        </w:rPr>
        <w:t>) в процентах по массе вычисляют с погрешностью до 0,1 %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0F27AD54" wp14:editId="00313654">
            <wp:extent cx="1638300" cy="387985"/>
            <wp:effectExtent l="0" t="0" r="0" b="0"/>
            <wp:docPr id="13" name="Рисунок 13" descr="http://snipov.net/snip/3/3618/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nipov.net/snip/3/3618/x02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3830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w:t>
      </w:r>
      <w:bookmarkStart w:id="25" w:name="i257706"/>
      <w:bookmarkEnd w:id="25"/>
      <w:r w:rsidRPr="0011111F">
        <w:rPr>
          <w:rFonts w:ascii="Times New Roman" w:eastAsia="Times New Roman" w:hAnsi="Times New Roman" w:cs="Times New Roman"/>
          <w:sz w:val="24"/>
          <w:szCs w:val="24"/>
          <w:lang w:eastAsia="ru-RU"/>
        </w:rPr>
        <w:t>(7)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пробы щебня (гравия) в состоянии естественной влажности,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lastRenderedPageBreak/>
        <w:t>т</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чашки или стакана для выпаривания суспензии,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2</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чашки или стакана с остатком порошка после выпаривания суспензии,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 В случае испытания сильно загрязненного пылевидными и глинистыми частицами щебня (гравия) объем воды для промывки берут равным 10 л вместо 5 л. Соответственно увеличивают до 10 л объем суспензии в ведре с метками. При этом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AFDDA93" wp14:editId="77B74418">
            <wp:extent cx="1645920" cy="387985"/>
            <wp:effectExtent l="0" t="0" r="0" b="0"/>
            <wp:docPr id="14" name="Рисунок 14" descr="http://snipov.net/snip/3/3618/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nipov.net/snip/3/3618/x028.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4592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 Вместо металлических цилиндров со смотровым окном и специальной пипетки допускается применять обычные стеклянные мерные цилиндры вместимостью 1 л и стеклянную пипетку вместимостью 50 мл, опуская ее в цилиндр на глубину 190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3. Допускается массу осадка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2-</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 определять по плотности суспензии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4CBC3D56" wp14:editId="6C89E661">
            <wp:extent cx="1602105" cy="424180"/>
            <wp:effectExtent l="0" t="0" r="0" b="0"/>
            <wp:docPr id="15" name="Рисунок 15" descr="http://snipov.net/snip/3/3618/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nipov.net/snip/3/3618/x030.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2105"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(9)</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где</w:t>
      </w:r>
      <w:r w:rsidRPr="0011111F">
        <w:rPr>
          <w:rFonts w:ascii="Times New Roman" w:eastAsia="Times New Roman" w:hAnsi="Times New Roman" w:cs="Times New Roman"/>
          <w:i/>
          <w:iCs/>
          <w:sz w:val="24"/>
          <w:szCs w:val="24"/>
          <w:lang w:eastAsia="ru-RU"/>
        </w:rPr>
        <w:t xml:space="preserve"> m</w:t>
      </w:r>
      <w:r w:rsidRPr="0011111F">
        <w:rPr>
          <w:rFonts w:ascii="Times New Roman" w:eastAsia="Times New Roman" w:hAnsi="Times New Roman" w:cs="Times New Roman"/>
          <w:sz w:val="24"/>
          <w:szCs w:val="24"/>
          <w:lang w:eastAsia="ru-RU"/>
        </w:rPr>
        <w:t>3</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пикнометра с суспензией,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4-масса пикнометра с водой,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015804CA" wp14:editId="28BC5C14">
            <wp:extent cx="139065" cy="160655"/>
            <wp:effectExtent l="0" t="0" r="0" b="0"/>
            <wp:docPr id="16" name="Рисунок 16" descr="http://snipov.net/snip/3/3618/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nipov.net/snip/3/3618/x03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-плотность осадка,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(принимается равным 2,65 г/см3).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Результат определения массы осадка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2-</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 вносят в формулу (7).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Метод мокрого просеивания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пылевидных и глинистых частиц в щебне (гравии) определяют путем процеживания через сита суспензии, полученной при промывке щебня (гравия), и определения разницы в массе пробы до и после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6" w:name="i265635"/>
      <w:bookmarkEnd w:id="26"/>
      <w:r w:rsidRPr="0011111F">
        <w:rPr>
          <w:rFonts w:ascii="Times New Roman" w:eastAsia="Times New Roman" w:hAnsi="Times New Roman" w:cs="Times New Roman"/>
          <w:b/>
          <w:bCs/>
          <w:sz w:val="24"/>
          <w:szCs w:val="24"/>
          <w:lang w:eastAsia="ru-RU"/>
        </w:rPr>
        <w:t xml:space="preserve">5.3.1.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рычажные по </w:t>
      </w:r>
      <w:hyperlink r:id="rId64"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Сосуд для получения суспензии или цилиндрическое ведро высотой не менее 300 мм с сифоном.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Противень.</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Сита с сетками № 1,25 и 0,05.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5.3.2.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Подготовка к испытанию по </w:t>
      </w:r>
      <w:hyperlink r:id="rId65" w:anchor="i213046" w:tooltip="5.1.2. Подготовка к испытанию" w:history="1">
        <w:r w:rsidRPr="0011111F">
          <w:rPr>
            <w:rFonts w:ascii="Times New Roman" w:eastAsia="Times New Roman" w:hAnsi="Times New Roman" w:cs="Times New Roman"/>
            <w:color w:val="0000FF"/>
            <w:sz w:val="24"/>
            <w:szCs w:val="24"/>
            <w:u w:val="single"/>
            <w:lang w:eastAsia="ru-RU"/>
          </w:rPr>
          <w:t>п. 5.1.2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5.3.3.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Высушенную до постоянной массы пробу щебня (гравия) помещают в сосуд и заливают водой так, чтобы она покрывала пробу. Содержимое сосуда интенсивно перемешивают для того, чтобы пылевидные и глинистые частицы образовали суспензию.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Полученную суспензию осторожно сливают с помощью сифона на набор сит. Щебень (гравий), оставшийся в сосуде, промывают водой и образовавшуюся суспензию тоже сливают на набор сит. Процесс повторяют до тех пор, пока вода не станет прозрачной. После этого щебень (гравий), находящийся в сосуде для промывки, соединяют с частицами, оставшимися на обоих ситах, и высушивают на противне в сушильном шкафу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5.3.4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щебне (гравии) пылевидных и глинистых частиц (</w:t>
      </w:r>
      <w:proofErr w:type="spellStart"/>
      <w:r w:rsidRPr="0011111F">
        <w:rPr>
          <w:rFonts w:ascii="Times New Roman" w:eastAsia="Times New Roman" w:hAnsi="Times New Roman" w:cs="Times New Roman"/>
          <w:i/>
          <w:iCs/>
          <w:sz w:val="24"/>
          <w:szCs w:val="24"/>
          <w:lang w:eastAsia="ru-RU"/>
        </w:rPr>
        <w:t>Потм</w:t>
      </w:r>
      <w:proofErr w:type="spellEnd"/>
      <w:r w:rsidRPr="0011111F">
        <w:rPr>
          <w:rFonts w:ascii="Times New Roman" w:eastAsia="Times New Roman" w:hAnsi="Times New Roman" w:cs="Times New Roman"/>
          <w:sz w:val="24"/>
          <w:szCs w:val="24"/>
          <w:lang w:eastAsia="ru-RU"/>
        </w:rPr>
        <w:t>) в процентах по массе вычисляют с погрешностью до 0,1 %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5D252290" wp14:editId="74ABD599">
            <wp:extent cx="1257935" cy="387985"/>
            <wp:effectExtent l="0" t="0" r="0" b="0"/>
            <wp:docPr id="17" name="Рисунок 17" descr="http://snipov.net/snip/3/3618/x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nipov.net/snip/3/3618/x033.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5793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пробы до промывки,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пробы после промывки,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5.4. </w:t>
      </w:r>
      <w:r w:rsidRPr="0011111F">
        <w:rPr>
          <w:rFonts w:ascii="Times New Roman" w:eastAsia="Times New Roman" w:hAnsi="Times New Roman" w:cs="Times New Roman"/>
          <w:i/>
          <w:iCs/>
          <w:sz w:val="24"/>
          <w:szCs w:val="24"/>
          <w:lang w:eastAsia="ru-RU"/>
        </w:rPr>
        <w:t>Фотоэлектрический метод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Метод основан на сравнении степени прозрачности чистой воды и суспензии, полученной при промывке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7" w:name="i272109"/>
      <w:bookmarkEnd w:id="27"/>
      <w:r w:rsidRPr="0011111F">
        <w:rPr>
          <w:rFonts w:ascii="Times New Roman" w:eastAsia="Times New Roman" w:hAnsi="Times New Roman" w:cs="Times New Roman"/>
          <w:b/>
          <w:bCs/>
          <w:sz w:val="24"/>
          <w:szCs w:val="24"/>
          <w:lang w:eastAsia="ru-RU"/>
        </w:rPr>
        <w:t>5.4.1.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Фотоэлектрический прибор типа КЗМ (выпускается Тбилисским электротехническим заводом </w:t>
      </w:r>
      <w:proofErr w:type="spellStart"/>
      <w:r w:rsidRPr="0011111F">
        <w:rPr>
          <w:rFonts w:ascii="Times New Roman" w:eastAsia="Times New Roman" w:hAnsi="Times New Roman" w:cs="Times New Roman"/>
          <w:sz w:val="24"/>
          <w:szCs w:val="24"/>
          <w:lang w:eastAsia="ru-RU"/>
        </w:rPr>
        <w:t>Минтрансстроя</w:t>
      </w:r>
      <w:proofErr w:type="spellEnd"/>
      <w:r w:rsidRPr="0011111F">
        <w:rPr>
          <w:rFonts w:ascii="Times New Roman" w:eastAsia="Times New Roman" w:hAnsi="Times New Roman" w:cs="Times New Roman"/>
          <w:sz w:val="24"/>
          <w:szCs w:val="24"/>
          <w:lang w:eastAsia="ru-RU"/>
        </w:rPr>
        <w:t xml:space="preserve"> СССР) имеет относительную погрешность измерения не более 10 %.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Применим при содержании пылевидных и глинистых частиц не более 10 % по массе.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Технические весы по ГОСТ 23711 и </w:t>
      </w:r>
      <w:hyperlink r:id="rId67"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Цилиндрическое ведро с двумя метками на внутренней стенке, соответствующими вместимости 5 и 10 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Ведро без меток.</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Чашка или стакан по </w:t>
      </w:r>
      <w:hyperlink r:id="rId68"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Секундомер.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5.4.2.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До проведения измерений прибор КЗМ должен быть откалиброван по воде, используемой для испытания, в соответствии с инструкцией по его эксплуатации.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8" w:name="i285959"/>
      <w:bookmarkEnd w:id="28"/>
      <w:r w:rsidRPr="0011111F">
        <w:rPr>
          <w:rFonts w:ascii="Times New Roman" w:eastAsia="Times New Roman" w:hAnsi="Times New Roman" w:cs="Times New Roman"/>
          <w:b/>
          <w:bCs/>
          <w:sz w:val="24"/>
          <w:szCs w:val="24"/>
          <w:lang w:eastAsia="ru-RU"/>
        </w:rPr>
        <w:t>5.4.3.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Суспензию, приготовленную по </w:t>
      </w:r>
      <w:hyperlink r:id="rId69" w:anchor="i231653" w:tooltip="5.2.2. Проведение испытания" w:history="1">
        <w:r w:rsidRPr="0011111F">
          <w:rPr>
            <w:rFonts w:ascii="Times New Roman" w:eastAsia="Times New Roman" w:hAnsi="Times New Roman" w:cs="Times New Roman"/>
            <w:color w:val="0000FF"/>
            <w:sz w:val="24"/>
            <w:szCs w:val="24"/>
            <w:u w:val="single"/>
            <w:lang w:eastAsia="ru-RU"/>
          </w:rPr>
          <w:t>п. 5.2.2</w:t>
        </w:r>
      </w:hyperlink>
      <w:r w:rsidRPr="0011111F">
        <w:rPr>
          <w:rFonts w:ascii="Times New Roman" w:eastAsia="Times New Roman" w:hAnsi="Times New Roman" w:cs="Times New Roman"/>
          <w:sz w:val="24"/>
          <w:szCs w:val="24"/>
          <w:lang w:eastAsia="ru-RU"/>
        </w:rPr>
        <w:t>, перемешивают в ведре в течени</w:t>
      </w:r>
      <w:proofErr w:type="gramStart"/>
      <w:r w:rsidRPr="0011111F">
        <w:rPr>
          <w:rFonts w:ascii="Times New Roman" w:eastAsia="Times New Roman" w:hAnsi="Times New Roman" w:cs="Times New Roman"/>
          <w:sz w:val="24"/>
          <w:szCs w:val="24"/>
          <w:lang w:eastAsia="ru-RU"/>
        </w:rPr>
        <w:t>и</w:t>
      </w:r>
      <w:proofErr w:type="gramEnd"/>
      <w:r w:rsidRPr="0011111F">
        <w:rPr>
          <w:rFonts w:ascii="Times New Roman" w:eastAsia="Times New Roman" w:hAnsi="Times New Roman" w:cs="Times New Roman"/>
          <w:sz w:val="24"/>
          <w:szCs w:val="24"/>
          <w:lang w:eastAsia="ru-RU"/>
        </w:rPr>
        <w:t xml:space="preserve"> 1 мин и через 30 с после окончания перемешивания отбирают пробу суспензии пипеткой вместимостью 5 мл. Для этого трубку пипетки закрывают пальцем, погружают пипетку в суспензию до верхней поверхности ее крышки и открывают трубку. Через 5-6с снова закрывают пальцем трубку пипетки, извлекают ее из суспензии и, открыв трубку, выливают содержимое пипетки в измерительную кювету прибора. Кювету помещают в прибор между источником света и фотодатчиком и проводят измерение согласно инструкции по эксплуатации прибора.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Отбор проб суспензии и измерение производят еще два раза, перемешивая суспензию в течени</w:t>
      </w:r>
      <w:proofErr w:type="gramStart"/>
      <w:r w:rsidRPr="0011111F">
        <w:rPr>
          <w:rFonts w:ascii="Times New Roman" w:eastAsia="Times New Roman" w:hAnsi="Times New Roman" w:cs="Times New Roman"/>
          <w:sz w:val="24"/>
          <w:szCs w:val="24"/>
          <w:lang w:eastAsia="ru-RU"/>
        </w:rPr>
        <w:t>и</w:t>
      </w:r>
      <w:proofErr w:type="gramEnd"/>
      <w:r w:rsidRPr="0011111F">
        <w:rPr>
          <w:rFonts w:ascii="Times New Roman" w:eastAsia="Times New Roman" w:hAnsi="Times New Roman" w:cs="Times New Roman"/>
          <w:sz w:val="24"/>
          <w:szCs w:val="24"/>
          <w:lang w:eastAsia="ru-RU"/>
        </w:rPr>
        <w:t xml:space="preserve"> 10 с перед каждым отбором проб.</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5.4.4.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пылевидных и глинистых частиц в щебне (гравии) (</w:t>
      </w:r>
      <w:proofErr w:type="spellStart"/>
      <w:r w:rsidRPr="0011111F">
        <w:rPr>
          <w:rFonts w:ascii="Times New Roman" w:eastAsia="Times New Roman" w:hAnsi="Times New Roman" w:cs="Times New Roman"/>
          <w:i/>
          <w:iCs/>
          <w:sz w:val="24"/>
          <w:szCs w:val="24"/>
          <w:lang w:eastAsia="ru-RU"/>
        </w:rPr>
        <w:t>Потм</w:t>
      </w:r>
      <w:proofErr w:type="spellEnd"/>
      <w:r w:rsidRPr="0011111F">
        <w:rPr>
          <w:rFonts w:ascii="Times New Roman" w:eastAsia="Times New Roman" w:hAnsi="Times New Roman" w:cs="Times New Roman"/>
          <w:sz w:val="24"/>
          <w:szCs w:val="24"/>
          <w:lang w:eastAsia="ru-RU"/>
        </w:rPr>
        <w:t>) в процентах по массе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F2E4AA9" wp14:editId="2DF32DCE">
            <wp:extent cx="768350" cy="197485"/>
            <wp:effectExtent l="0" t="0" r="0" b="0"/>
            <wp:docPr id="18" name="Рисунок 18" descr="http://snipov.net/snip/3/3618/x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nipov.net/snip/3/3618/x035.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где</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К</w:t>
      </w:r>
      <w:proofErr w:type="gram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 xml:space="preserve">переводной коэффициент, определяемый по </w:t>
      </w:r>
      <w:hyperlink r:id="rId71" w:anchor="i291822" w:tooltip="5.4.5. Определение значения переводного коэффициента К" w:history="1">
        <w:r w:rsidRPr="0011111F">
          <w:rPr>
            <w:rFonts w:ascii="Times New Roman" w:eastAsia="Times New Roman" w:hAnsi="Times New Roman" w:cs="Times New Roman"/>
            <w:color w:val="0000FF"/>
            <w:sz w:val="24"/>
            <w:szCs w:val="24"/>
            <w:u w:val="single"/>
            <w:lang w:eastAsia="ru-RU"/>
          </w:rPr>
          <w:t>п. 5.4.5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i/>
          <w:iCs/>
          <w:sz w:val="24"/>
          <w:szCs w:val="24"/>
          <w:lang w:eastAsia="ru-RU"/>
        </w:rPr>
        <w:t>П</w:t>
      </w:r>
      <w:proofErr w:type="gram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среднее значение фотоэлектрических измерений.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29" w:name="i291822"/>
      <w:r w:rsidRPr="0011111F">
        <w:rPr>
          <w:rFonts w:ascii="Times New Roman" w:eastAsia="Times New Roman" w:hAnsi="Times New Roman" w:cs="Times New Roman"/>
          <w:b/>
          <w:bCs/>
          <w:sz w:val="24"/>
          <w:szCs w:val="24"/>
          <w:lang w:eastAsia="ru-RU"/>
        </w:rPr>
        <w:t>5.4.5.</w:t>
      </w:r>
      <w:bookmarkEnd w:id="29"/>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Определение значения переводного коэффициента</w:t>
      </w:r>
      <w:proofErr w:type="gramStart"/>
      <w:r w:rsidRPr="0011111F">
        <w:rPr>
          <w:rFonts w:ascii="Times New Roman" w:eastAsia="Times New Roman" w:hAnsi="Times New Roman" w:cs="Times New Roman"/>
          <w:i/>
          <w:iCs/>
          <w:sz w:val="24"/>
          <w:szCs w:val="24"/>
          <w:lang w:eastAsia="ru-RU"/>
        </w:rPr>
        <w:t xml:space="preserve"> К</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Значение переводного коэффициента устанавливают экспериментально для щебня (гравия) каждого предприятия, (карьера) - изготовителя и проверяют при изменении свойств горной породы.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установления значения переводного коэффициента</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К</w:t>
      </w:r>
      <w:proofErr w:type="gramEnd"/>
      <w:r w:rsidRPr="0011111F">
        <w:rPr>
          <w:rFonts w:ascii="Times New Roman" w:eastAsia="Times New Roman" w:hAnsi="Times New Roman" w:cs="Times New Roman"/>
          <w:sz w:val="24"/>
          <w:szCs w:val="24"/>
          <w:lang w:eastAsia="ru-RU"/>
        </w:rPr>
        <w:t xml:space="preserve"> испытывают 12 проб щебня (гравия) с содержанием пылевидных и глинистых частиц от 0 до 5% по массе.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Суспензию, полученную промывкой каждой из 12 проб, в соответствии с </w:t>
      </w:r>
      <w:hyperlink r:id="rId72" w:anchor="i231653" w:tooltip="5.2.2. Проведение испытания" w:history="1">
        <w:r w:rsidRPr="0011111F">
          <w:rPr>
            <w:rFonts w:ascii="Times New Roman" w:eastAsia="Times New Roman" w:hAnsi="Times New Roman" w:cs="Times New Roman"/>
            <w:color w:val="0000FF"/>
            <w:sz w:val="24"/>
            <w:szCs w:val="24"/>
            <w:u w:val="single"/>
            <w:lang w:eastAsia="ru-RU"/>
          </w:rPr>
          <w:t>п. 5.2.2</w:t>
        </w:r>
      </w:hyperlink>
      <w:r w:rsidRPr="0011111F">
        <w:rPr>
          <w:rFonts w:ascii="Times New Roman" w:eastAsia="Times New Roman" w:hAnsi="Times New Roman" w:cs="Times New Roman"/>
          <w:sz w:val="24"/>
          <w:szCs w:val="24"/>
          <w:lang w:eastAsia="ru-RU"/>
        </w:rPr>
        <w:t xml:space="preserve"> испытывают на приборе КЗМ по </w:t>
      </w:r>
      <w:hyperlink r:id="rId73" w:anchor="i285959" w:tooltip="5.4.3. Проведение испытания" w:history="1">
        <w:r w:rsidRPr="0011111F">
          <w:rPr>
            <w:rFonts w:ascii="Times New Roman" w:eastAsia="Times New Roman" w:hAnsi="Times New Roman" w:cs="Times New Roman"/>
            <w:color w:val="0000FF"/>
            <w:sz w:val="24"/>
            <w:szCs w:val="24"/>
            <w:u w:val="single"/>
            <w:lang w:eastAsia="ru-RU"/>
          </w:rPr>
          <w:t>п. 5.4.3</w:t>
        </w:r>
      </w:hyperlink>
      <w:r w:rsidRPr="0011111F">
        <w:rPr>
          <w:rFonts w:ascii="Times New Roman" w:eastAsia="Times New Roman" w:hAnsi="Times New Roman" w:cs="Times New Roman"/>
          <w:sz w:val="24"/>
          <w:szCs w:val="24"/>
          <w:lang w:eastAsia="ru-RU"/>
        </w:rPr>
        <w:t>. и параллельно определяют содержание пылевидных и глинистых частиц путем выпаривания трех проб суспензии, отобранных пипеткой номинальной вместимостью 50 мл.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Перед каждым отбором проб суспензию в ведре необходимо перемешать в течение 10 с и отобрать пробу через 30 с после окончания перемешивания. Все три пробы суспензии, отобранные пипеткой, выливают в предварительно высушенный взвешенный стакан, затем выпаривают в сушильном шкафу.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пылевидных и глинистых частиц в каждой пробе щебня (гравия) (</w:t>
      </w:r>
      <w:proofErr w:type="spellStart"/>
      <w:r w:rsidRPr="0011111F">
        <w:rPr>
          <w:rFonts w:ascii="Times New Roman" w:eastAsia="Times New Roman" w:hAnsi="Times New Roman" w:cs="Times New Roman"/>
          <w:i/>
          <w:iCs/>
          <w:sz w:val="24"/>
          <w:szCs w:val="24"/>
          <w:lang w:eastAsia="ru-RU"/>
        </w:rPr>
        <w:t>Потм</w:t>
      </w:r>
      <w:proofErr w:type="spellEnd"/>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5310DC7" wp14:editId="25EA723F">
            <wp:extent cx="1718945" cy="387985"/>
            <wp:effectExtent l="0" t="0" r="0" b="0"/>
            <wp:docPr id="19" name="Рисунок 19" descr="http://snipov.net/snip/3/3618/x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nipov.net/snip/3/3618/x037.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894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 xml:space="preserve">т - </w:t>
      </w:r>
      <w:r w:rsidRPr="0011111F">
        <w:rPr>
          <w:rFonts w:ascii="Times New Roman" w:eastAsia="Times New Roman" w:hAnsi="Times New Roman" w:cs="Times New Roman"/>
          <w:sz w:val="24"/>
          <w:szCs w:val="24"/>
          <w:lang w:eastAsia="ru-RU"/>
        </w:rPr>
        <w:t xml:space="preserve">масса пробы щебня (гравия) в состоянии естественной влажности,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lastRenderedPageBreak/>
        <w:t>m</w:t>
      </w:r>
      <w:r w:rsidRPr="0011111F">
        <w:rPr>
          <w:rFonts w:ascii="Times New Roman" w:eastAsia="Times New Roman" w:hAnsi="Times New Roman" w:cs="Times New Roman"/>
          <w:sz w:val="24"/>
          <w:szCs w:val="24"/>
          <w:lang w:eastAsia="ru-RU"/>
        </w:rPr>
        <w:t xml:space="preserve">1 - масса стакана для выпаривания суспензии,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2 </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масса стакана с остатком порошка после выпаривания суспензии,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V - </w:t>
      </w:r>
      <w:r w:rsidRPr="0011111F">
        <w:rPr>
          <w:rFonts w:ascii="Times New Roman" w:eastAsia="Times New Roman" w:hAnsi="Times New Roman" w:cs="Times New Roman"/>
          <w:sz w:val="24"/>
          <w:szCs w:val="24"/>
          <w:lang w:eastAsia="ru-RU"/>
        </w:rPr>
        <w:t xml:space="preserve">фактическая вместимость </w:t>
      </w:r>
      <w:proofErr w:type="spellStart"/>
      <w:r w:rsidRPr="0011111F">
        <w:rPr>
          <w:rFonts w:ascii="Times New Roman" w:eastAsia="Times New Roman" w:hAnsi="Times New Roman" w:cs="Times New Roman"/>
          <w:sz w:val="24"/>
          <w:szCs w:val="24"/>
          <w:lang w:eastAsia="ru-RU"/>
        </w:rPr>
        <w:t>градуировочной</w:t>
      </w:r>
      <w:proofErr w:type="spellEnd"/>
      <w:r w:rsidRPr="0011111F">
        <w:rPr>
          <w:rFonts w:ascii="Times New Roman" w:eastAsia="Times New Roman" w:hAnsi="Times New Roman" w:cs="Times New Roman"/>
          <w:sz w:val="24"/>
          <w:szCs w:val="24"/>
          <w:lang w:eastAsia="ru-RU"/>
        </w:rPr>
        <w:t xml:space="preserve"> пипетки, указанная в паспорте прибора КЗМ, мл.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Переводной коэффициент </w:t>
      </w:r>
      <w:r w:rsidRPr="0011111F">
        <w:rPr>
          <w:rFonts w:ascii="Times New Roman" w:eastAsia="Times New Roman" w:hAnsi="Times New Roman" w:cs="Times New Roman"/>
          <w:i/>
          <w:iCs/>
          <w:sz w:val="24"/>
          <w:szCs w:val="24"/>
          <w:lang w:eastAsia="ru-RU"/>
        </w:rPr>
        <w:t>(К)</w:t>
      </w:r>
      <w:r w:rsidRPr="0011111F">
        <w:rPr>
          <w:rFonts w:ascii="Times New Roman" w:eastAsia="Times New Roman" w:hAnsi="Times New Roman" w:cs="Times New Roman"/>
          <w:sz w:val="24"/>
          <w:szCs w:val="24"/>
          <w:lang w:eastAsia="ru-RU"/>
        </w:rPr>
        <w:t xml:space="preserve">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E2DA465" wp14:editId="28087170">
            <wp:extent cx="753745" cy="504825"/>
            <wp:effectExtent l="0" t="0" r="8255" b="9525"/>
            <wp:docPr id="20" name="Рисунок 20" descr="http://snipov.net/snip/3/3618/x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nipov.net/snip/3/3618/x039.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53745" cy="50482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noProof/>
          <w:sz w:val="24"/>
          <w:szCs w:val="24"/>
          <w:lang w:eastAsia="ru-RU"/>
        </w:rPr>
        <w:drawing>
          <wp:inline distT="0" distB="0" distL="0" distR="0" wp14:anchorId="66F498BF" wp14:editId="5094C707">
            <wp:extent cx="351155" cy="226695"/>
            <wp:effectExtent l="0" t="0" r="0" b="1905"/>
            <wp:docPr id="21" name="Рисунок 21" descr="http://snipov.net/snip/3/3618/x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nipov.net/snip/3/3618/x041.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1155" cy="2266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среднее арифметическое значение содержания загрязняющих примесей в испытанных пробах щебня (гравия</w:t>
      </w:r>
      <w:proofErr w:type="gramStart"/>
      <w:r w:rsidRPr="0011111F">
        <w:rPr>
          <w:rFonts w:ascii="Times New Roman" w:eastAsia="Times New Roman" w:hAnsi="Times New Roman" w:cs="Times New Roman"/>
          <w:sz w:val="24"/>
          <w:szCs w:val="24"/>
          <w:lang w:eastAsia="ru-RU"/>
        </w:rPr>
        <w:t>), %;</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6A44A1B" wp14:editId="17BBE399">
            <wp:extent cx="197485" cy="190500"/>
            <wp:effectExtent l="0" t="0" r="0" b="0"/>
            <wp:docPr id="22" name="Рисунок 22" descr="http://snipov.net/snip/3/3618/x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nipov.net/snip/3/3618/x043.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7485" cy="190500"/>
                    </a:xfrm>
                    <a:prstGeom prst="rect">
                      <a:avLst/>
                    </a:prstGeom>
                    <a:noFill/>
                    <a:ln>
                      <a:noFill/>
                    </a:ln>
                  </pic:spPr>
                </pic:pic>
              </a:graphicData>
            </a:graphic>
          </wp:inline>
        </w:drawing>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среднее арифметическое значение показателей прибора по испытаниям тех же проб щебня (гравия), 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оценки погрешности значения полученного переводного коэффициента вычисляют: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значение остаточной дисперсии </w:t>
      </w:r>
      <w:r w:rsidRPr="0011111F">
        <w:rPr>
          <w:rFonts w:ascii="Times New Roman" w:eastAsia="Times New Roman" w:hAnsi="Times New Roman" w:cs="Times New Roman"/>
          <w:noProof/>
          <w:sz w:val="24"/>
          <w:szCs w:val="24"/>
          <w:lang w:eastAsia="ru-RU"/>
        </w:rPr>
        <w:drawing>
          <wp:inline distT="0" distB="0" distL="0" distR="0" wp14:anchorId="1E172CBE" wp14:editId="7A1C256D">
            <wp:extent cx="190500" cy="226695"/>
            <wp:effectExtent l="0" t="0" r="0" b="1905"/>
            <wp:docPr id="23" name="Рисунок 23" descr="http://snipov.net/snip/3/3618/x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nipov.net/snip/3/3618/x04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2266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4D4AD7A" wp14:editId="0E0FE3EF">
            <wp:extent cx="1668145" cy="607060"/>
            <wp:effectExtent l="0" t="0" r="8255" b="2540"/>
            <wp:docPr id="24" name="Рисунок 24" descr="http://snipov.net/snip/3/3618/x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nipov.net/snip/3/3618/x047.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68145" cy="60706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noProof/>
          <w:sz w:val="24"/>
          <w:szCs w:val="24"/>
          <w:lang w:eastAsia="ru-RU"/>
        </w:rPr>
        <w:drawing>
          <wp:inline distT="0" distB="0" distL="0" distR="0" wp14:anchorId="12A80DA9" wp14:editId="5420CAF5">
            <wp:extent cx="387985" cy="226695"/>
            <wp:effectExtent l="0" t="0" r="0" b="1905"/>
            <wp:docPr id="25" name="Рисунок 25" descr="http://snipov.net/snip/3/3618/x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nipov.net/snip/3/3618/x049.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7985" cy="2266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содержание пылевидных и глинистых частиц в щебне (гравии) в каждой из испытанных проб, определенное фотоэлектрическим методом и рассчитанное по формуле (12);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09170C8C" wp14:editId="54490DC8">
            <wp:extent cx="409575" cy="226695"/>
            <wp:effectExtent l="0" t="0" r="9525" b="1905"/>
            <wp:docPr id="26" name="Рисунок 26" descr="http://snipov.net/snip/3/3618/x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nipov.net/snip/3/3618/x051.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09575" cy="2266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-содержание пылевидных и глинистых частиц в тех же пробах материала, определенное пипеточным методом;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N-</w:t>
      </w:r>
      <w:r w:rsidRPr="0011111F">
        <w:rPr>
          <w:rFonts w:ascii="Times New Roman" w:eastAsia="Times New Roman" w:hAnsi="Times New Roman" w:cs="Times New Roman"/>
          <w:sz w:val="24"/>
          <w:szCs w:val="24"/>
          <w:lang w:eastAsia="ru-RU"/>
        </w:rPr>
        <w:t>число испытанных проб;</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абсолютную погрешность</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noProof/>
          <w:sz w:val="24"/>
          <w:szCs w:val="24"/>
          <w:lang w:eastAsia="ru-RU"/>
        </w:rPr>
        <w:drawing>
          <wp:inline distT="0" distB="0" distL="0" distR="0" wp14:anchorId="11A290F8" wp14:editId="24A02F5F">
            <wp:extent cx="153670" cy="160655"/>
            <wp:effectExtent l="0" t="0" r="0" b="0"/>
            <wp:docPr id="27" name="Рисунок 27" descr="http://snipov.net/snip/3/3618/x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nipov.net/snip/3/3618/x053.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w:t>
      </w:r>
      <w:proofErr w:type="gramEnd"/>
      <w:r w:rsidRPr="0011111F">
        <w:rPr>
          <w:rFonts w:ascii="Times New Roman" w:eastAsia="Times New Roman" w:hAnsi="Times New Roman" w:cs="Times New Roman"/>
          <w:sz w:val="24"/>
          <w:szCs w:val="24"/>
          <w:lang w:eastAsia="ru-RU"/>
        </w:rPr>
        <w:t>переводного коэффициента (</w:t>
      </w:r>
      <w:r w:rsidRPr="0011111F">
        <w:rPr>
          <w:rFonts w:ascii="Times New Roman" w:eastAsia="Times New Roman" w:hAnsi="Times New Roman" w:cs="Times New Roman"/>
          <w:i/>
          <w:iCs/>
          <w:sz w:val="24"/>
          <w:szCs w:val="24"/>
          <w:lang w:eastAsia="ru-RU"/>
        </w:rPr>
        <w:t>К</w:t>
      </w:r>
      <w:r w:rsidRPr="0011111F">
        <w:rPr>
          <w:rFonts w:ascii="Times New Roman" w:eastAsia="Times New Roman" w:hAnsi="Times New Roman" w:cs="Times New Roman"/>
          <w:sz w:val="24"/>
          <w:szCs w:val="24"/>
          <w:lang w:eastAsia="ru-RU"/>
        </w:rPr>
        <w:t>)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3046089C" wp14:editId="09C50BE3">
            <wp:extent cx="621665" cy="417195"/>
            <wp:effectExtent l="0" t="0" r="6985" b="1905"/>
            <wp:docPr id="28" name="Рисунок 28" descr="http://snipov.net/snip/3/3618/x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nipov.net/snip/3/3618/x055.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21665" cy="4171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tp</w:t>
      </w:r>
      <w:proofErr w:type="spell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коэффициент Стьюдента при доверительной вероятности 95 % в зависимости от числа испытанных проб </w:t>
      </w:r>
      <w:r w:rsidRPr="0011111F">
        <w:rPr>
          <w:rFonts w:ascii="Times New Roman" w:eastAsia="Times New Roman" w:hAnsi="Times New Roman" w:cs="Times New Roman"/>
          <w:i/>
          <w:iCs/>
          <w:sz w:val="24"/>
          <w:szCs w:val="24"/>
          <w:lang w:eastAsia="ru-RU"/>
        </w:rPr>
        <w:t>N,</w:t>
      </w:r>
      <w:r w:rsidRPr="0011111F">
        <w:rPr>
          <w:rFonts w:ascii="Times New Roman" w:eastAsia="Times New Roman" w:hAnsi="Times New Roman" w:cs="Times New Roman"/>
          <w:sz w:val="24"/>
          <w:szCs w:val="24"/>
          <w:lang w:eastAsia="ru-RU"/>
        </w:rPr>
        <w:t xml:space="preserve"> </w:t>
      </w:r>
      <w:proofErr w:type="gramStart"/>
      <w:r w:rsidRPr="0011111F">
        <w:rPr>
          <w:rFonts w:ascii="Times New Roman" w:eastAsia="Times New Roman" w:hAnsi="Times New Roman" w:cs="Times New Roman"/>
          <w:sz w:val="24"/>
          <w:szCs w:val="24"/>
          <w:lang w:eastAsia="ru-RU"/>
        </w:rPr>
        <w:t>приведенный</w:t>
      </w:r>
      <w:proofErr w:type="gramEnd"/>
      <w:r w:rsidRPr="0011111F">
        <w:rPr>
          <w:rFonts w:ascii="Times New Roman" w:eastAsia="Times New Roman" w:hAnsi="Times New Roman" w:cs="Times New Roman"/>
          <w:sz w:val="24"/>
          <w:szCs w:val="24"/>
          <w:lang w:eastAsia="ru-RU"/>
        </w:rPr>
        <w:t xml:space="preserve"> в табл. 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Таблица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8"/>
        <w:gridCol w:w="893"/>
        <w:gridCol w:w="893"/>
        <w:gridCol w:w="893"/>
        <w:gridCol w:w="893"/>
        <w:gridCol w:w="893"/>
        <w:gridCol w:w="893"/>
        <w:gridCol w:w="894"/>
        <w:gridCol w:w="894"/>
        <w:gridCol w:w="894"/>
        <w:gridCol w:w="894"/>
        <w:gridCol w:w="909"/>
      </w:tblGrid>
      <w:tr w:rsidR="0011111F" w:rsidRPr="0011111F" w:rsidTr="0011111F">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N</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11</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13</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16</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17</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18</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19</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r>
      <w:tr w:rsidR="0011111F" w:rsidRPr="0011111F" w:rsidTr="0011111F">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i/>
                <w:iCs/>
                <w:sz w:val="24"/>
                <w:szCs w:val="24"/>
                <w:lang w:eastAsia="ru-RU"/>
              </w:rPr>
              <w:t>tp</w:t>
            </w:r>
            <w:proofErr w:type="spellEnd"/>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2,26</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2,23</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2,20</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2,18</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2,16</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2,14</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2,13</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2,12</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2,11</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2,10</w:t>
            </w:r>
          </w:p>
        </w:tc>
        <w:tc>
          <w:tcPr>
            <w:tcW w:w="4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Содержание в материале загрязняющих примесей фотоэлектрическим методом допускается определять только в случае, если значение абсолютной погрешности </w:t>
      </w:r>
      <w:r w:rsidRPr="0011111F">
        <w:rPr>
          <w:rFonts w:ascii="Times New Roman" w:eastAsia="Times New Roman" w:hAnsi="Times New Roman" w:cs="Times New Roman"/>
          <w:noProof/>
          <w:sz w:val="24"/>
          <w:szCs w:val="24"/>
          <w:lang w:eastAsia="ru-RU"/>
        </w:rPr>
        <w:drawing>
          <wp:inline distT="0" distB="0" distL="0" distR="0" wp14:anchorId="6765B451" wp14:editId="43C371C0">
            <wp:extent cx="153670" cy="160655"/>
            <wp:effectExtent l="0" t="0" r="0" b="0"/>
            <wp:docPr id="29" name="Рисунок 29" descr="http://snipov.net/snip/3/3618/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nipov.net/snip/3/3618/x056.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переводного коэффициента</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К</w:t>
      </w:r>
      <w:proofErr w:type="gramEnd"/>
      <w:r w:rsidRPr="0011111F">
        <w:rPr>
          <w:rFonts w:ascii="Times New Roman" w:eastAsia="Times New Roman" w:hAnsi="Times New Roman" w:cs="Times New Roman"/>
          <w:sz w:val="24"/>
          <w:szCs w:val="24"/>
          <w:lang w:eastAsia="ru-RU"/>
        </w:rPr>
        <w:t xml:space="preserve"> будет равно или менее 0,2.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Если полученное значение абсолютной погрешности </w:t>
      </w:r>
      <w:r w:rsidRPr="0011111F">
        <w:rPr>
          <w:rFonts w:ascii="Times New Roman" w:eastAsia="Times New Roman" w:hAnsi="Times New Roman" w:cs="Times New Roman"/>
          <w:noProof/>
          <w:sz w:val="24"/>
          <w:szCs w:val="24"/>
          <w:lang w:eastAsia="ru-RU"/>
        </w:rPr>
        <w:drawing>
          <wp:inline distT="0" distB="0" distL="0" distR="0" wp14:anchorId="3BEFA2ED" wp14:editId="734A1F35">
            <wp:extent cx="153670" cy="160655"/>
            <wp:effectExtent l="0" t="0" r="0" b="0"/>
            <wp:docPr id="30" name="Рисунок 30" descr="http://snipov.net/snip/3/3618/x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nipov.net/snip/3/3618/x057.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3670"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переводного коэффициента</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К</w:t>
      </w:r>
      <w:proofErr w:type="gramEnd"/>
      <w:r w:rsidRPr="0011111F">
        <w:rPr>
          <w:rFonts w:ascii="Times New Roman" w:eastAsia="Times New Roman" w:hAnsi="Times New Roman" w:cs="Times New Roman"/>
          <w:sz w:val="24"/>
          <w:szCs w:val="24"/>
          <w:lang w:eastAsia="ru-RU"/>
        </w:rPr>
        <w:t xml:space="preserve"> превышает 0,2, то следует определить число испытаний </w:t>
      </w:r>
      <w:r w:rsidRPr="0011111F">
        <w:rPr>
          <w:rFonts w:ascii="Times New Roman" w:eastAsia="Times New Roman" w:hAnsi="Times New Roman" w:cs="Times New Roman"/>
          <w:i/>
          <w:iCs/>
          <w:sz w:val="24"/>
          <w:szCs w:val="24"/>
          <w:lang w:eastAsia="ru-RU"/>
        </w:rPr>
        <w:t>N</w:t>
      </w:r>
      <w:r w:rsidRPr="0011111F">
        <w:rPr>
          <w:rFonts w:ascii="Times New Roman" w:eastAsia="Times New Roman" w:hAnsi="Times New Roman" w:cs="Times New Roman"/>
          <w:sz w:val="24"/>
          <w:szCs w:val="24"/>
          <w:lang w:eastAsia="ru-RU"/>
        </w:rPr>
        <w:t xml:space="preserve">1, обеспечивающее требуемую точность переводного коэффициента </w:t>
      </w:r>
      <w:r w:rsidRPr="0011111F">
        <w:rPr>
          <w:rFonts w:ascii="Times New Roman" w:eastAsia="Times New Roman" w:hAnsi="Times New Roman" w:cs="Times New Roman"/>
          <w:i/>
          <w:iCs/>
          <w:sz w:val="24"/>
          <w:szCs w:val="24"/>
          <w:lang w:eastAsia="ru-RU"/>
        </w:rPr>
        <w:t>К,</w:t>
      </w:r>
      <w:r w:rsidRPr="0011111F">
        <w:rPr>
          <w:rFonts w:ascii="Times New Roman" w:eastAsia="Times New Roman" w:hAnsi="Times New Roman" w:cs="Times New Roman"/>
          <w:sz w:val="24"/>
          <w:szCs w:val="24"/>
          <w:lang w:eastAsia="ru-RU"/>
        </w:rPr>
        <w:t xml:space="preserve">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D9C2E89" wp14:editId="6BB22864">
            <wp:extent cx="885190" cy="424180"/>
            <wp:effectExtent l="0" t="0" r="0" b="0"/>
            <wp:docPr id="31" name="Рисунок 31" descr="http://snipov.net/snip/3/3618/x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nipov.net/snip/3/3618/x059.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85190"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затем провести соответствующее число дополнительных </w:t>
      </w:r>
      <w:proofErr w:type="gramStart"/>
      <w:r w:rsidRPr="0011111F">
        <w:rPr>
          <w:rFonts w:ascii="Times New Roman" w:eastAsia="Times New Roman" w:hAnsi="Times New Roman" w:cs="Times New Roman"/>
          <w:sz w:val="24"/>
          <w:szCs w:val="24"/>
          <w:lang w:eastAsia="ru-RU"/>
        </w:rPr>
        <w:t>испытании</w:t>
      </w:r>
      <w:proofErr w:type="gramEnd"/>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N</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N</w:t>
      </w:r>
      <w:r w:rsidRPr="0011111F">
        <w:rPr>
          <w:rFonts w:ascii="Times New Roman" w:eastAsia="Times New Roman" w:hAnsi="Times New Roman" w:cs="Times New Roman"/>
          <w:sz w:val="24"/>
          <w:szCs w:val="24"/>
          <w:lang w:eastAsia="ru-RU"/>
        </w:rPr>
        <w:t xml:space="preserve">), но не менее трех и по итогам всех испытаний уточнить значение переводного коэффициента </w:t>
      </w:r>
      <w:r w:rsidRPr="0011111F">
        <w:rPr>
          <w:rFonts w:ascii="Times New Roman" w:eastAsia="Times New Roman" w:hAnsi="Times New Roman" w:cs="Times New Roman"/>
          <w:i/>
          <w:iCs/>
          <w:sz w:val="24"/>
          <w:szCs w:val="24"/>
          <w:lang w:eastAsia="ru-RU"/>
        </w:rPr>
        <w:t>К.</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0" w:name="i307618"/>
      <w:r w:rsidRPr="0011111F">
        <w:rPr>
          <w:rFonts w:ascii="Times New Roman" w:eastAsia="Times New Roman" w:hAnsi="Times New Roman" w:cs="Times New Roman"/>
          <w:b/>
          <w:bCs/>
          <w:kern w:val="36"/>
          <w:sz w:val="48"/>
          <w:szCs w:val="48"/>
          <w:lang w:eastAsia="ru-RU"/>
        </w:rPr>
        <w:t>6. ОПРЕДЕЛЕНИЕ СОДЕРЖАНИЯ В ЩЕБНЕ (ГРАВИИ) ГЛИНЫ В КОМКАХ</w:t>
      </w:r>
      <w:bookmarkEnd w:id="30"/>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щебне (гравии) глины в комках определяют путем отбора из пробы частиц, отличающихся вязкостью.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1" w:name="i318468"/>
      <w:bookmarkEnd w:id="31"/>
      <w:r w:rsidRPr="0011111F">
        <w:rPr>
          <w:rFonts w:ascii="Times New Roman" w:eastAsia="Times New Roman" w:hAnsi="Times New Roman" w:cs="Times New Roman"/>
          <w:b/>
          <w:bCs/>
          <w:sz w:val="24"/>
          <w:szCs w:val="24"/>
          <w:lang w:eastAsia="ru-RU"/>
        </w:rPr>
        <w:t>6.1.</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платформенные по </w:t>
      </w:r>
      <w:hyperlink r:id="rId85"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Сита с круглыми отверстиями диаметрами 5, 10, 20, 40 и 70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6.2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Аналитические пробы щебня (гравия) готовят путем рассева лабораторной пробы на ситах стандартного набора или берут из остатков на ситах, полученных рассевом пробы при определении зернового состава. Массу проб принимают по </w:t>
      </w:r>
      <w:hyperlink r:id="rId86" w:anchor="i174962" w:tooltip="4.2. Подготовка к испытанию" w:history="1">
        <w:r w:rsidRPr="0011111F">
          <w:rPr>
            <w:rFonts w:ascii="Times New Roman" w:eastAsia="Times New Roman" w:hAnsi="Times New Roman" w:cs="Times New Roman"/>
            <w:color w:val="0000FF"/>
            <w:sz w:val="24"/>
            <w:szCs w:val="24"/>
            <w:u w:val="single"/>
            <w:lang w:eastAsia="ru-RU"/>
          </w:rPr>
          <w:t>п. 4.2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6.3.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Каждую аналитическую пробу щебня (гравия) высыпают тонким слоем на металлический лист и увлажняют. Из пробы выделяют комки глины, отличающиеся вязкостью от зерен щебня (гравия) и супеси. Выделенные комки глины и щебень (гравий) высушивают до постоянной массы и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6.4.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комков глины в каждой пробе щебня (гравия) (</w:t>
      </w:r>
      <w:proofErr w:type="spellStart"/>
      <w:r w:rsidRPr="0011111F">
        <w:rPr>
          <w:rFonts w:ascii="Times New Roman" w:eastAsia="Times New Roman" w:hAnsi="Times New Roman" w:cs="Times New Roman"/>
          <w:i/>
          <w:iCs/>
          <w:sz w:val="24"/>
          <w:szCs w:val="24"/>
          <w:lang w:eastAsia="ru-RU"/>
        </w:rPr>
        <w:t>Пгл</w:t>
      </w:r>
      <w:proofErr w:type="spellEnd"/>
      <w:r w:rsidRPr="0011111F">
        <w:rPr>
          <w:rFonts w:ascii="Times New Roman" w:eastAsia="Times New Roman" w:hAnsi="Times New Roman" w:cs="Times New Roman"/>
          <w:sz w:val="24"/>
          <w:szCs w:val="24"/>
          <w:lang w:eastAsia="ru-RU"/>
        </w:rPr>
        <w:t>) в процентах определяют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CC47073" wp14:editId="071AC9D1">
            <wp:extent cx="914400" cy="387985"/>
            <wp:effectExtent l="0" t="0" r="0" b="0"/>
            <wp:docPr id="32" name="Рисунок 32" descr="http://snipov.net/snip/3/3618/x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nipov.net/snip/3/3618/x061.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т</w:t>
      </w:r>
      <w:proofErr w:type="gramStart"/>
      <w:r w:rsidRPr="0011111F">
        <w:rPr>
          <w:rFonts w:ascii="Times New Roman" w:eastAsia="Times New Roman" w:hAnsi="Times New Roman" w:cs="Times New Roman"/>
          <w:sz w:val="24"/>
          <w:szCs w:val="24"/>
          <w:lang w:eastAsia="ru-RU"/>
        </w:rPr>
        <w:t>1</w:t>
      </w:r>
      <w:proofErr w:type="gramEnd"/>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масса глины в комках, кг;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lastRenderedPageBreak/>
        <w:t xml:space="preserve">т - </w:t>
      </w:r>
      <w:r w:rsidRPr="0011111F">
        <w:rPr>
          <w:rFonts w:ascii="Times New Roman" w:eastAsia="Times New Roman" w:hAnsi="Times New Roman" w:cs="Times New Roman"/>
          <w:sz w:val="24"/>
          <w:szCs w:val="24"/>
          <w:lang w:eastAsia="ru-RU"/>
        </w:rPr>
        <w:t xml:space="preserve">масса аналитической пробы щебня (гравия), </w:t>
      </w:r>
      <w:proofErr w:type="gramStart"/>
      <w:r w:rsidRPr="0011111F">
        <w:rPr>
          <w:rFonts w:ascii="Times New Roman" w:eastAsia="Times New Roman" w:hAnsi="Times New Roman" w:cs="Times New Roman"/>
          <w:sz w:val="24"/>
          <w:szCs w:val="24"/>
          <w:lang w:eastAsia="ru-RU"/>
        </w:rPr>
        <w:t>кг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комков глины в смеси фракций вычисляют в соответствии с </w:t>
      </w:r>
      <w:hyperlink r:id="rId88"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2" w:name="i327013"/>
      <w:r w:rsidRPr="0011111F">
        <w:rPr>
          <w:rFonts w:ascii="Times New Roman" w:eastAsia="Times New Roman" w:hAnsi="Times New Roman" w:cs="Times New Roman"/>
          <w:b/>
          <w:bCs/>
          <w:kern w:val="36"/>
          <w:sz w:val="48"/>
          <w:szCs w:val="48"/>
          <w:lang w:eastAsia="ru-RU"/>
        </w:rPr>
        <w:t>7. ОПРЕДЕЛЕНИЕ СОДЕРЖАНИЯ В ЩЕБНЕ (ГРАВИИ) ЗЕРЕН ПЛАСТИНЧАТОЙ (ЛЕЩАДНОЙ) И ИГЛОВАТОЙ ФОРМЫ</w:t>
      </w:r>
      <w:bookmarkEnd w:id="32"/>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Метод визуальной разборки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щебне (гравии) зерен пластинчатой (лещадной) и игловатой формы оценивают количеством зерен, толщина или ширина которых менее длины в три и более раза</w:t>
      </w:r>
      <w:r w:rsidRPr="0011111F">
        <w:rPr>
          <w:rFonts w:ascii="Times New Roman" w:eastAsia="Times New Roman" w:hAnsi="Times New Roman" w:cs="Times New Roman"/>
          <w:b/>
          <w:bCs/>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3" w:name="i331776"/>
      <w:bookmarkEnd w:id="33"/>
      <w:r w:rsidRPr="0011111F">
        <w:rPr>
          <w:rFonts w:ascii="Times New Roman" w:eastAsia="Times New Roman" w:hAnsi="Times New Roman" w:cs="Times New Roman"/>
          <w:b/>
          <w:bCs/>
          <w:sz w:val="24"/>
          <w:szCs w:val="24"/>
          <w:lang w:eastAsia="ru-RU"/>
        </w:rPr>
        <w:t>7.1.1.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платформенные по </w:t>
      </w:r>
      <w:hyperlink r:id="rId89"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Передвижной шаблон (</w:t>
      </w:r>
      <w:hyperlink r:id="rId90" w:anchor="i342603" w:tooltip="Передвижной шаблон" w:history="1">
        <w:r w:rsidRPr="0011111F">
          <w:rPr>
            <w:rFonts w:ascii="Times New Roman" w:eastAsia="Times New Roman" w:hAnsi="Times New Roman" w:cs="Times New Roman"/>
            <w:color w:val="0000FF"/>
            <w:sz w:val="24"/>
            <w:szCs w:val="24"/>
            <w:u w:val="single"/>
            <w:lang w:eastAsia="ru-RU"/>
          </w:rPr>
          <w:t>черт. 3</w:t>
        </w:r>
      </w:hyperlink>
      <w:r w:rsidRPr="0011111F">
        <w:rPr>
          <w:rFonts w:ascii="Times New Roman" w:eastAsia="Times New Roman" w:hAnsi="Times New Roman" w:cs="Times New Roman"/>
          <w:sz w:val="24"/>
          <w:szCs w:val="24"/>
          <w:lang w:eastAsia="ru-RU"/>
        </w:rPr>
        <w:t xml:space="preserve">) или штангенциркуль по </w:t>
      </w:r>
      <w:hyperlink r:id="rId91" w:tooltip="Штангенциркули. Технические условия" w:history="1">
        <w:r w:rsidRPr="0011111F">
          <w:rPr>
            <w:rFonts w:ascii="Times New Roman" w:eastAsia="Times New Roman" w:hAnsi="Times New Roman" w:cs="Times New Roman"/>
            <w:color w:val="0000FF"/>
            <w:sz w:val="24"/>
            <w:szCs w:val="24"/>
            <w:u w:val="single"/>
            <w:lang w:eastAsia="ru-RU"/>
          </w:rPr>
          <w:t>ГОСТ 166</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92"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7.1.2.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Из лабораторной пробы от каждой фракции испытываемого щебня (гравия) берут аналитические пробы массой по </w:t>
      </w:r>
      <w:hyperlink r:id="rId93" w:anchor="i174962" w:tooltip="4.2. Подготовка к испытанию" w:history="1">
        <w:r w:rsidRPr="0011111F">
          <w:rPr>
            <w:rFonts w:ascii="Times New Roman" w:eastAsia="Times New Roman" w:hAnsi="Times New Roman" w:cs="Times New Roman"/>
            <w:color w:val="0000FF"/>
            <w:sz w:val="24"/>
            <w:szCs w:val="24"/>
            <w:u w:val="single"/>
            <w:lang w:eastAsia="ru-RU"/>
          </w:rPr>
          <w:t>п. 4.2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зерен пластинчатой (лещадной) или игловатой формы определяют отдельной для каждой фракции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наличии и испытательном щебне (гравии) какой-либо фракции в количестве, меньшем 5 % по массе, содержание зерен пластинчатой (лещадной) и игловатой формы в этой фракции не определяют.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7.1.3</w:t>
      </w:r>
      <w:r w:rsidRPr="0011111F">
        <w:rPr>
          <w:rFonts w:ascii="Times New Roman" w:eastAsia="Times New Roman" w:hAnsi="Times New Roman" w:cs="Times New Roman"/>
          <w:i/>
          <w:iCs/>
          <w:sz w:val="24"/>
          <w:szCs w:val="24"/>
          <w:lang w:eastAsia="ru-RU"/>
        </w:rPr>
        <w:t>. 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Аналитическую пробу взвешивают и из нее выбирают зерна, толщина или ширина которых меньше длины в три и более раза.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Передвижной шаблон</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4" w:name="i342603"/>
      <w:r w:rsidRPr="0011111F">
        <w:rPr>
          <w:rFonts w:ascii="Times New Roman" w:eastAsia="Times New Roman" w:hAnsi="Times New Roman" w:cs="Times New Roman"/>
          <w:noProof/>
          <w:sz w:val="24"/>
          <w:szCs w:val="24"/>
          <w:lang w:eastAsia="ru-RU"/>
        </w:rPr>
        <w:lastRenderedPageBreak/>
        <w:drawing>
          <wp:inline distT="0" distB="0" distL="0" distR="0" wp14:anchorId="29BD08D4" wp14:editId="540885CE">
            <wp:extent cx="3035935" cy="2216785"/>
            <wp:effectExtent l="0" t="0" r="0" b="0"/>
            <wp:docPr id="33" name="Рисунок 33" descr="http://snipov.net/snip/3/3618/x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nipov.net/snip/3/3618/x063.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035935" cy="2216785"/>
                    </a:xfrm>
                    <a:prstGeom prst="rect">
                      <a:avLst/>
                    </a:prstGeom>
                    <a:noFill/>
                    <a:ln>
                      <a:noFill/>
                    </a:ln>
                  </pic:spPr>
                </pic:pic>
              </a:graphicData>
            </a:graphic>
          </wp:inline>
        </w:drawing>
      </w:r>
      <w:bookmarkEnd w:id="34"/>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сомнительных случаях соотношение размеров зерен определяют при помощи передвижного шаблона или штангенциркуля. При использовании шаблона измеряемое зерно вкладывают наибольшим размером между губками, положение шаблона фиксируют стопорным винтом и измеряют размер зерна, затем зерно пропускают наименьшим размером между усиками шаблона, установленными на расстоянии, в три раза меньшем. Если зерно пройдет между усиками, то его относят к зернам пластинчатой или игловатой формы. Зерна пластинчатой и игловатой формы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7.1.4.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каждой фракции щебня (гравия) зерен пластинчатой (лещадной) и игловатой формы (</w:t>
      </w:r>
      <w:proofErr w:type="spellStart"/>
      <w:r w:rsidRPr="0011111F">
        <w:rPr>
          <w:rFonts w:ascii="Times New Roman" w:eastAsia="Times New Roman" w:hAnsi="Times New Roman" w:cs="Times New Roman"/>
          <w:i/>
          <w:iCs/>
          <w:sz w:val="24"/>
          <w:szCs w:val="24"/>
          <w:lang w:eastAsia="ru-RU"/>
        </w:rPr>
        <w:t>Пгл</w:t>
      </w:r>
      <w:proofErr w:type="spellEnd"/>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602130A" wp14:editId="78A1535A">
            <wp:extent cx="914400" cy="387985"/>
            <wp:effectExtent l="0" t="0" r="0" b="0"/>
            <wp:docPr id="34" name="Рисунок 34" descr="http://snipov.net/snip/3/3618/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nipov.net/snip/3/3618/x064.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1440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1-масса зерен пластинчатой (лещадной) и игловатой формы,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аналитической пробы,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зерен пластинчатой (лещадной) и игловатой формы в смеси фракции вычисляют в соответствии с </w:t>
      </w:r>
      <w:hyperlink r:id="rId95"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Определение на щелевидных ситах</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Метод основан на просеивании щебня (гравия) через щелевидные сита.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5" w:name="i354090"/>
      <w:bookmarkEnd w:id="35"/>
      <w:r w:rsidRPr="0011111F">
        <w:rPr>
          <w:rFonts w:ascii="Times New Roman" w:eastAsia="Times New Roman" w:hAnsi="Times New Roman" w:cs="Times New Roman"/>
          <w:b/>
          <w:bCs/>
          <w:sz w:val="24"/>
          <w:szCs w:val="24"/>
          <w:lang w:eastAsia="ru-RU"/>
        </w:rPr>
        <w:t>7.2.1.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платформенные по </w:t>
      </w:r>
      <w:hyperlink r:id="rId96"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Набор щелевидных сит.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7.2.2.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От каждой фракции испытываемого щебня (гравия) берут аналитическую пробу массой по </w:t>
      </w:r>
      <w:hyperlink r:id="rId97" w:anchor="i174962" w:tooltip="4.2. Подготовка к испытанию" w:history="1">
        <w:r w:rsidRPr="0011111F">
          <w:rPr>
            <w:rFonts w:ascii="Times New Roman" w:eastAsia="Times New Roman" w:hAnsi="Times New Roman" w:cs="Times New Roman"/>
            <w:color w:val="0000FF"/>
            <w:sz w:val="24"/>
            <w:szCs w:val="24"/>
            <w:u w:val="single"/>
            <w:lang w:eastAsia="ru-RU"/>
          </w:rPr>
          <w:t>п. 4.2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lastRenderedPageBreak/>
        <w:t>7.2.3.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Пробу каждой фракции просеивают через щелевидные сита с отверстиями согласно табл. 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Таблица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96"/>
        <w:gridCol w:w="2680"/>
        <w:gridCol w:w="2680"/>
        <w:gridCol w:w="2695"/>
      </w:tblGrid>
      <w:tr w:rsidR="0011111F" w:rsidRPr="0011111F" w:rsidTr="0011111F">
        <w:trPr>
          <w:tblCellSpacing w:w="15" w:type="dxa"/>
        </w:trPr>
        <w:tc>
          <w:tcPr>
            <w:tcW w:w="2500" w:type="pct"/>
            <w:gridSpan w:val="2"/>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Номинальные размеры зерен щебня (гравия)</w:t>
            </w:r>
          </w:p>
        </w:tc>
        <w:tc>
          <w:tcPr>
            <w:tcW w:w="2500" w:type="pct"/>
            <w:gridSpan w:val="2"/>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Размеры отверстий щелевидных сит</w:t>
            </w:r>
          </w:p>
        </w:tc>
      </w:tr>
      <w:tr w:rsidR="0011111F" w:rsidRPr="0011111F" w:rsidTr="0011111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Наим</w:t>
            </w:r>
            <w:proofErr w:type="spellEnd"/>
            <w:r w:rsidRPr="0011111F">
              <w:rPr>
                <w:rFonts w:ascii="Times New Roman" w:eastAsia="Times New Roman" w:hAnsi="Times New Roman" w:cs="Times New Roman"/>
                <w:sz w:val="24"/>
                <w:szCs w:val="24"/>
                <w:lang w:eastAsia="ru-RU"/>
              </w:rPr>
              <w:t>.</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Наиб.</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Длина</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Ширина</w:t>
            </w:r>
          </w:p>
        </w:tc>
      </w:tr>
      <w:tr w:rsidR="0011111F" w:rsidRPr="0011111F" w:rsidTr="0011111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2,5</w:t>
            </w:r>
          </w:p>
        </w:tc>
      </w:tr>
      <w:tr w:rsidR="0011111F" w:rsidRPr="0011111F" w:rsidTr="0011111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w:t>
            </w:r>
          </w:p>
        </w:tc>
      </w:tr>
      <w:tr w:rsidR="0011111F" w:rsidRPr="0011111F" w:rsidTr="0011111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10,0</w:t>
            </w:r>
          </w:p>
        </w:tc>
      </w:tr>
      <w:tr w:rsidR="0011111F" w:rsidRPr="0011111F" w:rsidTr="0011111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70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70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20,0</w:t>
            </w:r>
          </w:p>
        </w:tc>
      </w:tr>
      <w:tr w:rsidR="0011111F" w:rsidRPr="0011111F" w:rsidTr="0011111F">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70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120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120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35,0</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Зерна, прошедшие через щелевидное сито, относят к </w:t>
      </w:r>
      <w:proofErr w:type="gramStart"/>
      <w:r w:rsidRPr="0011111F">
        <w:rPr>
          <w:rFonts w:ascii="Times New Roman" w:eastAsia="Times New Roman" w:hAnsi="Times New Roman" w:cs="Times New Roman"/>
          <w:sz w:val="24"/>
          <w:szCs w:val="24"/>
          <w:lang w:eastAsia="ru-RU"/>
        </w:rPr>
        <w:t>пластинчатым</w:t>
      </w:r>
      <w:proofErr w:type="gramEnd"/>
      <w:r w:rsidRPr="0011111F">
        <w:rPr>
          <w:rFonts w:ascii="Times New Roman" w:eastAsia="Times New Roman" w:hAnsi="Times New Roman" w:cs="Times New Roman"/>
          <w:sz w:val="24"/>
          <w:szCs w:val="24"/>
          <w:lang w:eastAsia="ru-RU"/>
        </w:rPr>
        <w:t xml:space="preserve"> и игловатым, и взвешивают. Отдельно взвешивают остальные зерна пробы, оставшиеся на щелевидном сите.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7.2.4.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каждой фракции щебня (гравия) пластинчатых и игловатых зерен (</w:t>
      </w:r>
      <w:proofErr w:type="spellStart"/>
      <w:r w:rsidRPr="0011111F">
        <w:rPr>
          <w:rFonts w:ascii="Times New Roman" w:eastAsia="Times New Roman" w:hAnsi="Times New Roman" w:cs="Times New Roman"/>
          <w:i/>
          <w:iCs/>
          <w:sz w:val="24"/>
          <w:szCs w:val="24"/>
          <w:lang w:eastAsia="ru-RU"/>
        </w:rPr>
        <w:t>Пгл</w:t>
      </w:r>
      <w:proofErr w:type="spellEnd"/>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007930A" wp14:editId="1DA0BD7A">
            <wp:extent cx="922020" cy="387985"/>
            <wp:effectExtent l="0" t="0" r="0" b="0"/>
            <wp:docPr id="35" name="Рисунок 35" descr="http://snipov.net/snip/3/3618/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nipov.net/snip/3/3618/x066.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2202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(19)</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зерен пластинчатой и игловатой формы,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m - </w:t>
      </w:r>
      <w:r w:rsidRPr="0011111F">
        <w:rPr>
          <w:rFonts w:ascii="Times New Roman" w:eastAsia="Times New Roman" w:hAnsi="Times New Roman" w:cs="Times New Roman"/>
          <w:sz w:val="24"/>
          <w:szCs w:val="24"/>
          <w:lang w:eastAsia="ru-RU"/>
        </w:rPr>
        <w:t xml:space="preserve">масса аналитической пробы,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зерен пластинчатой (лещадной) и игловатой формы в смеси фракций вычисляют в соответствии с </w:t>
      </w:r>
      <w:hyperlink r:id="rId99"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6" w:name="i361549"/>
      <w:bookmarkStart w:id="37" w:name="i376224"/>
      <w:bookmarkEnd w:id="36"/>
      <w:bookmarkEnd w:id="37"/>
      <w:r w:rsidRPr="0011111F">
        <w:rPr>
          <w:rFonts w:ascii="Times New Roman" w:eastAsia="Times New Roman" w:hAnsi="Times New Roman" w:cs="Times New Roman"/>
          <w:b/>
          <w:bCs/>
          <w:kern w:val="36"/>
          <w:sz w:val="48"/>
          <w:szCs w:val="48"/>
          <w:lang w:eastAsia="ru-RU"/>
        </w:rPr>
        <w:t>8. ОПРЕДЕЛЕНИЕ ДРОБИМОСТИ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Дробимость</w:t>
      </w:r>
      <w:proofErr w:type="spellEnd"/>
      <w:r w:rsidRPr="0011111F">
        <w:rPr>
          <w:rFonts w:ascii="Times New Roman" w:eastAsia="Times New Roman" w:hAnsi="Times New Roman" w:cs="Times New Roman"/>
          <w:sz w:val="24"/>
          <w:szCs w:val="24"/>
          <w:lang w:eastAsia="ru-RU"/>
        </w:rPr>
        <w:t xml:space="preserve"> щебня (гравия) определяют по степени разрушения зерен при сжатии (раздавливании) в цилиндре.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8" w:name="i382322"/>
      <w:bookmarkEnd w:id="38"/>
      <w:r w:rsidRPr="0011111F">
        <w:rPr>
          <w:rFonts w:ascii="Times New Roman" w:eastAsia="Times New Roman" w:hAnsi="Times New Roman" w:cs="Times New Roman"/>
          <w:b/>
          <w:bCs/>
          <w:sz w:val="24"/>
          <w:szCs w:val="24"/>
          <w:lang w:eastAsia="ru-RU"/>
        </w:rPr>
        <w:t>8.1.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Гидравлический пресс с усилием от 100 до 500 кН по </w:t>
      </w:r>
      <w:hyperlink r:id="rId100" w:tooltip="Машины для испытания материалов на растяжение, сжатие и изгиб.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28840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Стальные цилиндры со съемным дном и плунжером, внутренним диаметром 150 мм (</w:t>
      </w:r>
      <w:hyperlink r:id="rId101" w:anchor="i394876" w:tooltip="Цилиндр   Съемное дно  Плунжер" w:history="1">
        <w:r w:rsidRPr="0011111F">
          <w:rPr>
            <w:rFonts w:ascii="Times New Roman" w:eastAsia="Times New Roman" w:hAnsi="Times New Roman" w:cs="Times New Roman"/>
            <w:color w:val="0000FF"/>
            <w:sz w:val="24"/>
            <w:szCs w:val="24"/>
            <w:u w:val="single"/>
            <w:lang w:eastAsia="ru-RU"/>
          </w:rPr>
          <w:t>черт. 4</w:t>
        </w:r>
      </w:hyperlink>
      <w:r w:rsidRPr="0011111F">
        <w:rPr>
          <w:rFonts w:ascii="Times New Roman" w:eastAsia="Times New Roman" w:hAnsi="Times New Roman" w:cs="Times New Roman"/>
          <w:sz w:val="24"/>
          <w:szCs w:val="24"/>
          <w:lang w:eastAsia="ru-RU"/>
        </w:rPr>
        <w:t xml:space="preserve">). Допускается применение цилиндра внутренним диаметром 75 мм при условии установления корреляционных связей между коэффициентом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щебня (гравия) в данном цилиндре и цилиндре внутренним диаметром 150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Лабораторная дробилка.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по </w:t>
      </w:r>
      <w:hyperlink r:id="rId102"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Г0СТ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103"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Сито с сеткой №1,25 по </w:t>
      </w:r>
      <w:hyperlink r:id="rId104" w:tooltip="Сетки проволочные тканые с квадратными ячейками. Технические условия" w:history="1">
        <w:r w:rsidRPr="0011111F">
          <w:rPr>
            <w:rFonts w:ascii="Times New Roman" w:eastAsia="Times New Roman" w:hAnsi="Times New Roman" w:cs="Times New Roman"/>
            <w:color w:val="0000FF"/>
            <w:sz w:val="24"/>
            <w:szCs w:val="24"/>
            <w:u w:val="single"/>
            <w:lang w:eastAsia="ru-RU"/>
          </w:rPr>
          <w:t>ГОСТ 6613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Сосуд для насыщения щебня (гравия) водой.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(Измененная редакция, Изм. №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8.2.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пробы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испытании щебня (гравия), состоящего из смеси двух или более смежных фракций, исходный материал рассеивают на стандартные фракции и каждую фракцию испытывают отдельно. Щебень (гравий) фракции от 5 до 10, св. 10 до 20 или св. 20 до 40 мм просеивают через два сита с отверстиями, соответствующими наибольшей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и наименьшей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крупности испытываемой фракции.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Цилиндр                                Съемное дно             Плунжер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39" w:name="i394876"/>
      <w:r w:rsidRPr="0011111F">
        <w:rPr>
          <w:rFonts w:ascii="Times New Roman" w:eastAsia="Times New Roman" w:hAnsi="Times New Roman" w:cs="Times New Roman"/>
          <w:noProof/>
          <w:sz w:val="24"/>
          <w:szCs w:val="24"/>
          <w:lang w:eastAsia="ru-RU"/>
        </w:rPr>
        <w:drawing>
          <wp:inline distT="0" distB="0" distL="0" distR="0" wp14:anchorId="3A91B8CD" wp14:editId="036B7541">
            <wp:extent cx="3855085" cy="1770380"/>
            <wp:effectExtent l="0" t="0" r="0" b="1270"/>
            <wp:docPr id="36" name="Рисунок 36" descr="http://snipov.net/snip/3/3618/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nipov.net/snip/3/3618/x068.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855085" cy="1770380"/>
                    </a:xfrm>
                    <a:prstGeom prst="rect">
                      <a:avLst/>
                    </a:prstGeom>
                    <a:noFill/>
                    <a:ln>
                      <a:noFill/>
                    </a:ln>
                  </pic:spPr>
                </pic:pic>
              </a:graphicData>
            </a:graphic>
          </wp:inline>
        </w:drawing>
      </w:r>
      <w:bookmarkEnd w:id="39"/>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Из остатка на сите с отверстиями размером, равным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отбирают две аналитические пробы массой не менее 0,5 кг каждая при испытании в цилиндре диаметром 75 мм и не менее 4 кг-при испытании в цилиндре диаметром 150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Щебень (гравий) крупнее 40 мм предварительно дробят и испытывают фракции св. 10 до 20 или св. 20 до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одинаковом петрографическом составе щебня (гравия) фракции св. 20 до 40 и св. 40 до 70 мм прочность последней допускается характеризовать результатами испытаний фракции св. 20 до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Щебень (гравий) допускается испытывать как в сухом, так и в насыщенном водой состоянии.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Аналитические пробы для испытания в сухом состоянии высушивают до постоянной массы, а для испытания в насыщенном водой состоянии погружают в воду на 2 ч.</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насыщения водой с поверхности зерен щебня (гравия) удаляют влагу мягкой влажной тканью.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lastRenderedPageBreak/>
        <w:t>8.3.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определении марки щебня (гравия) применяют цилиндр диаметром 150 мм. Для приемочного контроля качества щебня (гравия) фракции от 5 до 10 и св. 10 до 20 мм допускается применять, кроме цилиндра диаметром 150 мм, цилиндр диаметром 75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Пробу щебня (гравия) насыпают в цилиндр с высоты 50 мм так, чтобы после разравнивания верхний уровень материала примерно на 15 мм не доходил до верхнего края цилиндра. Затем в цилиндр вставляют плунжер. Плита на плунжере должна быть на уровне верхнего края цилиндра. Если верх плиты плунжера не совпадает с краем цилиндра, то удаляют или добавляют несколько зерен щебня (гравия). После этого цилиндр помещают на нижнюю плиту пресса.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Повышая силу нажатия пресса на 1-2 кН (100-200 кгс) в секунду, доводят ее при испытании щебня (гравия) в цилиндре диаметром 75 мм до 50 кН (5000 кгс), а при испытании в цилиндре диаметром 150 мм-до 200 кН (20000 кгс).</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сжатия испытываемую пробу высыпают из цилиндра и взвешивают. Затем ее просеивают в зависимости от размера испытываемой фракции через сито с отверстиями размером: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1,25 мм - для щебня (гравия) размером фракций от 5 до 10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2,5 мм - »   »          »          »          »          св. 10 до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 мм - »   »          »          »          »          »   20  »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Остаток щебня (гравия) на сите после просеивания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испытании щебня (гравия) в насыщенном водой состоянии навеску на сите тщательно промывают водой и удаляют поверхностную влагу с зерен щебня (гравия) с помощью мягкой влажной ткани.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(Измененная редакция, Изм.№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8.4.</w:t>
      </w:r>
      <w:r w:rsidRPr="0011111F">
        <w:rPr>
          <w:rFonts w:ascii="Times New Roman" w:eastAsia="Times New Roman" w:hAnsi="Times New Roman" w:cs="Times New Roman"/>
          <w:i/>
          <w:iCs/>
          <w:sz w:val="24"/>
          <w:szCs w:val="24"/>
          <w:lang w:eastAsia="ru-RU"/>
        </w:rPr>
        <w:t xml:space="preserve"> 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По данным испытания вычисляют коэффициент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w:t>
      </w:r>
      <w:proofErr w:type="spellStart"/>
      <w:proofErr w:type="gramStart"/>
      <w:r w:rsidRPr="0011111F">
        <w:rPr>
          <w:rFonts w:ascii="Times New Roman" w:eastAsia="Times New Roman" w:hAnsi="Times New Roman" w:cs="Times New Roman"/>
          <w:i/>
          <w:iCs/>
          <w:sz w:val="24"/>
          <w:szCs w:val="24"/>
          <w:lang w:eastAsia="ru-RU"/>
        </w:rPr>
        <w:t>Др</w:t>
      </w:r>
      <w:proofErr w:type="spellEnd"/>
      <w:proofErr w:type="gram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 в процентах с погрешностью до 1 %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4C7DFDDA" wp14:editId="188079BA">
            <wp:extent cx="116840" cy="197485"/>
            <wp:effectExtent l="0" t="0" r="0" b="0"/>
            <wp:docPr id="37" name="Рисунок 37" descr="http://snipov.net/snip/3/3618/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nipov.net/snip/3/3618/x070.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16840" cy="197485"/>
                    </a:xfrm>
                    <a:prstGeom prst="rect">
                      <a:avLst/>
                    </a:prstGeom>
                    <a:noFill/>
                    <a:ln>
                      <a:noFill/>
                    </a:ln>
                  </pic:spPr>
                </pic:pic>
              </a:graphicData>
            </a:graphic>
          </wp:inline>
        </w:drawing>
      </w:r>
      <w:r w:rsidRPr="0011111F">
        <w:rPr>
          <w:rFonts w:ascii="Times New Roman" w:eastAsia="Times New Roman" w:hAnsi="Times New Roman" w:cs="Times New Roman"/>
          <w:noProof/>
          <w:sz w:val="24"/>
          <w:szCs w:val="24"/>
          <w:lang w:eastAsia="ru-RU"/>
        </w:rPr>
        <w:drawing>
          <wp:inline distT="0" distB="0" distL="0" distR="0" wp14:anchorId="13CA8CC5" wp14:editId="5C871DE2">
            <wp:extent cx="1141095" cy="387985"/>
            <wp:effectExtent l="0" t="0" r="1905" b="0"/>
            <wp:docPr id="38" name="Рисунок 38" descr="http://snipov.net/snip/3/3618/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nipov.net/snip/3/3618/x072.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14109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масса аналитической пробы щебня (гравия),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остатка на контрольном сите после просеивания раздробленной в цилиндре пробы щебня (гравия),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испытании щебня (гравия), состоящего из смеси фракций, показатель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w:t>
      </w:r>
      <w:proofErr w:type="spellStart"/>
      <w:proofErr w:type="gramStart"/>
      <w:r w:rsidRPr="0011111F">
        <w:rPr>
          <w:rFonts w:ascii="Times New Roman" w:eastAsia="Times New Roman" w:hAnsi="Times New Roman" w:cs="Times New Roman"/>
          <w:i/>
          <w:iCs/>
          <w:sz w:val="24"/>
          <w:szCs w:val="24"/>
          <w:lang w:eastAsia="ru-RU"/>
        </w:rPr>
        <w:t>Др</w:t>
      </w:r>
      <w:proofErr w:type="spellEnd"/>
      <w:proofErr w:type="gramEnd"/>
      <w:r w:rsidRPr="0011111F">
        <w:rPr>
          <w:rFonts w:ascii="Times New Roman" w:eastAsia="Times New Roman" w:hAnsi="Times New Roman" w:cs="Times New Roman"/>
          <w:sz w:val="24"/>
          <w:szCs w:val="24"/>
          <w:lang w:eastAsia="ru-RU"/>
        </w:rPr>
        <w:t xml:space="preserve"> вычисляют в соответствии с </w:t>
      </w:r>
      <w:hyperlink r:id="rId108"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0" w:name="i405503"/>
      <w:r w:rsidRPr="0011111F">
        <w:rPr>
          <w:rFonts w:ascii="Times New Roman" w:eastAsia="Times New Roman" w:hAnsi="Times New Roman" w:cs="Times New Roman"/>
          <w:b/>
          <w:bCs/>
          <w:kern w:val="36"/>
          <w:sz w:val="48"/>
          <w:szCs w:val="48"/>
          <w:lang w:eastAsia="ru-RU"/>
        </w:rPr>
        <w:lastRenderedPageBreak/>
        <w:t>9. ОПРЕДЕЛЕНИЕ СОДЕРЖАНИЯ ЗЕРЕН СЛАБЫХ ПОРОД В ЩЕБНЕ (ГРАВИИ) И СЛАБЫХ РАЗНОСТЕЙ В ГОРНОЙ ПОРОДЕ</w:t>
      </w:r>
      <w:bookmarkEnd w:id="40"/>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9,1.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Определение содержания зерен слабых пород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в щебне (гравии) зерен слабых пород определяют путем их выделения по характерным признакам.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1" w:name="i415884"/>
      <w:bookmarkEnd w:id="41"/>
      <w:r w:rsidRPr="0011111F">
        <w:rPr>
          <w:rFonts w:ascii="Times New Roman" w:eastAsia="Times New Roman" w:hAnsi="Times New Roman" w:cs="Times New Roman"/>
          <w:b/>
          <w:bCs/>
          <w:sz w:val="24"/>
          <w:szCs w:val="24"/>
          <w:lang w:eastAsia="ru-RU"/>
        </w:rPr>
        <w:t>9.1.1</w:t>
      </w:r>
      <w:r w:rsidRPr="0011111F">
        <w:rPr>
          <w:rFonts w:ascii="Times New Roman" w:eastAsia="Times New Roman" w:hAnsi="Times New Roman" w:cs="Times New Roman"/>
          <w:i/>
          <w:iCs/>
          <w:sz w:val="24"/>
          <w:szCs w:val="24"/>
          <w:lang w:eastAsia="ru-RU"/>
        </w:rPr>
        <w:t>. 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по </w:t>
      </w:r>
      <w:hyperlink r:id="rId109"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110"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Механический индикатор прочности камня типа Т-3 (</w:t>
      </w:r>
      <w:hyperlink r:id="rId111" w:anchor="i425046" w:tooltip="Механический индикатор прочности камня (Т-3)" w:history="1">
        <w:r w:rsidRPr="0011111F">
          <w:rPr>
            <w:rFonts w:ascii="Times New Roman" w:eastAsia="Times New Roman" w:hAnsi="Times New Roman" w:cs="Times New Roman"/>
            <w:color w:val="0000FF"/>
            <w:sz w:val="24"/>
            <w:szCs w:val="24"/>
            <w:u w:val="single"/>
            <w:lang w:eastAsia="ru-RU"/>
          </w:rPr>
          <w:t>черт. 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Минералогическая лупа.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Стальная игла по ГОСТ 8030 и алюминиевая игла из проволоки по ТУ 16.1271-088.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Молоток.</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9.1.2.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От каждой фракции щебня (гравия) берут аналитическую пробу массой по </w:t>
      </w:r>
      <w:hyperlink r:id="rId112" w:anchor="i174962" w:tooltip="4.2. Подготовка к испытанию" w:history="1">
        <w:r w:rsidRPr="0011111F">
          <w:rPr>
            <w:rFonts w:ascii="Times New Roman" w:eastAsia="Times New Roman" w:hAnsi="Times New Roman" w:cs="Times New Roman"/>
            <w:color w:val="0000FF"/>
            <w:sz w:val="24"/>
            <w:szCs w:val="24"/>
            <w:u w:val="single"/>
            <w:lang w:eastAsia="ru-RU"/>
          </w:rPr>
          <w:t>п. 4.2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Полученную пробу высушивают до постоянной массы. Содержание в щебне (гравии) зерен слабых пород определяют отдельно для каждой фракции щебня (гравия). При наличии в испытываемом щебне (гравии) какой-либо фракции в количестве, меньшем 5 % по массе, содержание зерен слабых пород в этой фракций не определяют.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Механический индикатор прочности камня (Т-3)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2" w:name="i425046"/>
      <w:r w:rsidRPr="0011111F">
        <w:rPr>
          <w:rFonts w:ascii="Times New Roman" w:eastAsia="Times New Roman" w:hAnsi="Times New Roman" w:cs="Times New Roman"/>
          <w:noProof/>
          <w:sz w:val="24"/>
          <w:szCs w:val="24"/>
          <w:lang w:eastAsia="ru-RU"/>
        </w:rPr>
        <w:lastRenderedPageBreak/>
        <w:drawing>
          <wp:inline distT="0" distB="0" distL="0" distR="0" wp14:anchorId="46924968" wp14:editId="7517009B">
            <wp:extent cx="1711960" cy="4177030"/>
            <wp:effectExtent l="0" t="0" r="2540" b="0"/>
            <wp:docPr id="39" name="Рисунок 39" descr="http://snipov.net/snip/3/3618/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nipov.net/snip/3/3618/x074.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11960" cy="4177030"/>
                    </a:xfrm>
                    <a:prstGeom prst="rect">
                      <a:avLst/>
                    </a:prstGeom>
                    <a:noFill/>
                    <a:ln>
                      <a:noFill/>
                    </a:ln>
                  </pic:spPr>
                </pic:pic>
              </a:graphicData>
            </a:graphic>
          </wp:inline>
        </w:drawing>
      </w:r>
      <w:bookmarkEnd w:id="42"/>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манометр; 2-гидравлическая </w:t>
      </w:r>
      <w:proofErr w:type="spellStart"/>
      <w:r w:rsidRPr="0011111F">
        <w:rPr>
          <w:rFonts w:ascii="Times New Roman" w:eastAsia="Times New Roman" w:hAnsi="Times New Roman" w:cs="Times New Roman"/>
          <w:sz w:val="24"/>
          <w:szCs w:val="24"/>
          <w:lang w:eastAsia="ru-RU"/>
        </w:rPr>
        <w:t>мессдоза</w:t>
      </w:r>
      <w:proofErr w:type="spellEnd"/>
      <w:r w:rsidRPr="0011111F">
        <w:rPr>
          <w:rFonts w:ascii="Times New Roman" w:eastAsia="Times New Roman" w:hAnsi="Times New Roman" w:cs="Times New Roman"/>
          <w:sz w:val="24"/>
          <w:szCs w:val="24"/>
          <w:lang w:eastAsia="ru-RU"/>
        </w:rPr>
        <w:t xml:space="preserve">; 3-верхний зуб; 4-нижний зуб; </w:t>
      </w:r>
      <w:r w:rsidRPr="0011111F">
        <w:rPr>
          <w:rFonts w:ascii="Times New Roman" w:eastAsia="Times New Roman" w:hAnsi="Times New Roman" w:cs="Times New Roman"/>
          <w:i/>
          <w:iCs/>
          <w:sz w:val="24"/>
          <w:szCs w:val="24"/>
          <w:lang w:eastAsia="ru-RU"/>
        </w:rPr>
        <w:t>5-</w:t>
      </w:r>
      <w:r w:rsidRPr="0011111F">
        <w:rPr>
          <w:rFonts w:ascii="Times New Roman" w:eastAsia="Times New Roman" w:hAnsi="Times New Roman" w:cs="Times New Roman"/>
          <w:sz w:val="24"/>
          <w:szCs w:val="24"/>
          <w:lang w:eastAsia="ru-RU"/>
        </w:rPr>
        <w:t>щелевой упор; 6</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диск винтового механизма; 7-корпус прибора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3" w:name="i433553"/>
      <w:r w:rsidRPr="0011111F">
        <w:rPr>
          <w:rFonts w:ascii="Times New Roman" w:eastAsia="Times New Roman" w:hAnsi="Times New Roman" w:cs="Times New Roman"/>
          <w:b/>
          <w:bCs/>
          <w:sz w:val="24"/>
          <w:szCs w:val="24"/>
          <w:lang w:eastAsia="ru-RU"/>
        </w:rPr>
        <w:t>9.1.3.</w:t>
      </w:r>
      <w:bookmarkEnd w:id="43"/>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Производят разборку пробы каждой фракции щебня (гравия), выделяя зерна слабых пород с пределом прочности при сжатии в насыщенном водой состоянии менее 20 МПа (200 кгс/см</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выделении зерен слабых пород руководствуются следующими отличительными признаками: зерна слабых пород легко разламываются руками и разрушаются легкими ударами молотка. При царапании иглой на поверхности зерна остается след (на поверхности зерен изверженных и метаморфических пород оставляет след стальная игла, на поверхности зерен осадочных карбонатных пород алюминиевая). Кроме того, слабые зерна карбонатных пород обычно имеют окатанную форму.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целях уточнения содержания зерен слабых пород в щебне допускается использование механического индикатора прочности камня типа Т-3.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зависимости от размера испытываемой фракции щебня устанавливают на приборе сменный щелевой упор с шириной щели 2,9 мм для зерен фракции св. 10 до 20 мм, с шириной щели 4,2 мм для более крупных зерен. При этом расстояние между краем ребер щелевого упора и осью, проходящей через острия зубьев прибора, должно быть равно ширине щели.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Каждое выделенное при разборке пробы щебня сомнительное по прочности зерно вставляют клиновидным концом между зубьями прибора до щелевого упора. После этого вращением диска винтового механизма прибора сжимают зубья и «откусывают» кусочек камня. По контрольной стрелке </w:t>
      </w:r>
      <w:r w:rsidRPr="0011111F">
        <w:rPr>
          <w:rFonts w:ascii="Times New Roman" w:eastAsia="Times New Roman" w:hAnsi="Times New Roman" w:cs="Times New Roman"/>
          <w:sz w:val="24"/>
          <w:szCs w:val="24"/>
          <w:lang w:eastAsia="ru-RU"/>
        </w:rPr>
        <w:lastRenderedPageBreak/>
        <w:t>манометра определяют предел прочности камня при растяжении. Шкала манометра градуирована для случая применения упора со щелью шириной 4,2 мм; при применении упора со щелью 2,9 мм показания манометра удваивают.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перехода от показаний прибора к пределу прочности камня при сжатии предварительно устанавливают переходной коэффициент по данным испытания зерен щебня механическим индикатором Т-3 и определяют прочность образцов породы правильной формы сжатия на прессе.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Зерна щебня, прочность которых ниже 20 МПа, и их осколки взвешивают и уточняют содержание в пробе слабых пород.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9.1.4.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Выделенные из пробы зерна слабых пород взвешивают и их содержание (</w:t>
      </w:r>
      <w:proofErr w:type="spellStart"/>
      <w:proofErr w:type="gramStart"/>
      <w:r w:rsidRPr="0011111F">
        <w:rPr>
          <w:rFonts w:ascii="Times New Roman" w:eastAsia="Times New Roman" w:hAnsi="Times New Roman" w:cs="Times New Roman"/>
          <w:i/>
          <w:iCs/>
          <w:sz w:val="24"/>
          <w:szCs w:val="24"/>
          <w:lang w:eastAsia="ru-RU"/>
        </w:rPr>
        <w:t>X</w:t>
      </w:r>
      <w:proofErr w:type="gramEnd"/>
      <w:r w:rsidRPr="0011111F">
        <w:rPr>
          <w:rFonts w:ascii="Times New Roman" w:eastAsia="Times New Roman" w:hAnsi="Times New Roman" w:cs="Times New Roman"/>
          <w:i/>
          <w:iCs/>
          <w:sz w:val="24"/>
          <w:szCs w:val="24"/>
          <w:lang w:eastAsia="ru-RU"/>
        </w:rPr>
        <w:t>сл</w:t>
      </w:r>
      <w:proofErr w:type="spellEnd"/>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0E7F34BF" wp14:editId="41172F5F">
            <wp:extent cx="922020" cy="387985"/>
            <wp:effectExtent l="0" t="0" r="0" b="0"/>
            <wp:docPr id="40" name="Рисунок 40" descr="http://snipov.net/snip/3/3618/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nipov.net/snip/3/3618/x076.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2202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зерен слабых пород,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общая масса пробы,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испытании щебня (гравия), состоящего из смеси фракций, содержание зерен слабых пород вычисляют в соответствии с </w:t>
      </w:r>
      <w:hyperlink r:id="rId115"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9.2.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 xml:space="preserve">Определение содержания слабых разностей в горной породе и </w:t>
      </w:r>
      <w:proofErr w:type="spellStart"/>
      <w:r w:rsidRPr="0011111F">
        <w:rPr>
          <w:rFonts w:ascii="Times New Roman" w:eastAsia="Times New Roman" w:hAnsi="Times New Roman" w:cs="Times New Roman"/>
          <w:i/>
          <w:iCs/>
          <w:sz w:val="24"/>
          <w:szCs w:val="24"/>
          <w:lang w:eastAsia="ru-RU"/>
        </w:rPr>
        <w:t>дробимости</w:t>
      </w:r>
      <w:proofErr w:type="spellEnd"/>
      <w:r w:rsidRPr="0011111F">
        <w:rPr>
          <w:rFonts w:ascii="Times New Roman" w:eastAsia="Times New Roman" w:hAnsi="Times New Roman" w:cs="Times New Roman"/>
          <w:i/>
          <w:iCs/>
          <w:sz w:val="24"/>
          <w:szCs w:val="24"/>
          <w:lang w:eastAsia="ru-RU"/>
        </w:rPr>
        <w:t xml:space="preserve"> щебня, полученного из этой породы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слабых разностей в горной породе определяют путем визуальной оценки керна, извлеченного из разведочной скважины, а </w:t>
      </w:r>
      <w:proofErr w:type="spellStart"/>
      <w:r w:rsidRPr="0011111F">
        <w:rPr>
          <w:rFonts w:ascii="Times New Roman" w:eastAsia="Times New Roman" w:hAnsi="Times New Roman" w:cs="Times New Roman"/>
          <w:sz w:val="24"/>
          <w:szCs w:val="24"/>
          <w:lang w:eastAsia="ru-RU"/>
        </w:rPr>
        <w:t>дробимость</w:t>
      </w:r>
      <w:proofErr w:type="spellEnd"/>
      <w:r w:rsidRPr="0011111F">
        <w:rPr>
          <w:rFonts w:ascii="Times New Roman" w:eastAsia="Times New Roman" w:hAnsi="Times New Roman" w:cs="Times New Roman"/>
          <w:sz w:val="24"/>
          <w:szCs w:val="24"/>
          <w:lang w:eastAsia="ru-RU"/>
        </w:rPr>
        <w:t xml:space="preserve"> при сжатии (раздавливании) определяют испытанием щебня, полученного при дроблении этого керна.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4" w:name="i444236"/>
      <w:bookmarkEnd w:id="44"/>
      <w:r w:rsidRPr="0011111F">
        <w:rPr>
          <w:rFonts w:ascii="Times New Roman" w:eastAsia="Times New Roman" w:hAnsi="Times New Roman" w:cs="Times New Roman"/>
          <w:b/>
          <w:bCs/>
          <w:sz w:val="24"/>
          <w:szCs w:val="24"/>
          <w:lang w:eastAsia="ru-RU"/>
        </w:rPr>
        <w:t>9.2.1</w:t>
      </w:r>
      <w:r w:rsidRPr="0011111F">
        <w:rPr>
          <w:rFonts w:ascii="Times New Roman" w:eastAsia="Times New Roman" w:hAnsi="Times New Roman" w:cs="Times New Roman"/>
          <w:i/>
          <w:iCs/>
          <w:sz w:val="24"/>
          <w:szCs w:val="24"/>
          <w:lang w:eastAsia="ru-RU"/>
        </w:rPr>
        <w:t>. 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Металлическая рулетка по ГОСТ 7502.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Лабораторная дробилка.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Гидравлический пресс с усилием до 100 или 500 кН по </w:t>
      </w:r>
      <w:hyperlink r:id="rId116" w:tooltip="Машины для испытания материалов на растяжение, сжатие и изгиб.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28840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1111F">
        <w:rPr>
          <w:rFonts w:ascii="Times New Roman" w:eastAsia="Times New Roman" w:hAnsi="Times New Roman" w:cs="Times New Roman"/>
          <w:sz w:val="24"/>
          <w:szCs w:val="24"/>
          <w:lang w:eastAsia="ru-RU"/>
        </w:rPr>
        <w:t>C</w:t>
      </w:r>
      <w:proofErr w:type="gramEnd"/>
      <w:r w:rsidRPr="0011111F">
        <w:rPr>
          <w:rFonts w:ascii="Times New Roman" w:eastAsia="Times New Roman" w:hAnsi="Times New Roman" w:cs="Times New Roman"/>
          <w:sz w:val="24"/>
          <w:szCs w:val="24"/>
          <w:lang w:eastAsia="ru-RU"/>
        </w:rPr>
        <w:t>тальные</w:t>
      </w:r>
      <w:proofErr w:type="spellEnd"/>
      <w:r w:rsidRPr="0011111F">
        <w:rPr>
          <w:rFonts w:ascii="Times New Roman" w:eastAsia="Times New Roman" w:hAnsi="Times New Roman" w:cs="Times New Roman"/>
          <w:sz w:val="24"/>
          <w:szCs w:val="24"/>
          <w:lang w:eastAsia="ru-RU"/>
        </w:rPr>
        <w:t xml:space="preserve"> цилиндры с внутренним диаметром 150 мм (</w:t>
      </w:r>
      <w:hyperlink r:id="rId117" w:anchor="i394876" w:tooltip="Цилиндр   Съемное дно  Плунжер" w:history="1">
        <w:r w:rsidRPr="0011111F">
          <w:rPr>
            <w:rFonts w:ascii="Times New Roman" w:eastAsia="Times New Roman" w:hAnsi="Times New Roman" w:cs="Times New Roman"/>
            <w:color w:val="0000FF"/>
            <w:sz w:val="24"/>
            <w:szCs w:val="24"/>
            <w:u w:val="single"/>
            <w:lang w:eastAsia="ru-RU"/>
          </w:rPr>
          <w:t>черт. 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или лабораторные рычажные по </w:t>
      </w:r>
      <w:hyperlink r:id="rId118"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119"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Сито с круглыми отверстиями диаметром 2,5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Металлическая щетка.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9.2.2.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качестве пробы берут керн испытываемой породы. С поверхности керна, находящегося в керновых ящиках, перед началом испытания удаляют металлической щеткой пыль и грязь.</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9.2.3.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Визуально с использованием методов, указанных в </w:t>
      </w:r>
      <w:hyperlink r:id="rId120" w:anchor="i433553" w:tooltip="9.1.3. Проведение испытания" w:history="1">
        <w:r w:rsidRPr="0011111F">
          <w:rPr>
            <w:rFonts w:ascii="Times New Roman" w:eastAsia="Times New Roman" w:hAnsi="Times New Roman" w:cs="Times New Roman"/>
            <w:color w:val="0000FF"/>
            <w:sz w:val="24"/>
            <w:szCs w:val="24"/>
            <w:u w:val="single"/>
            <w:lang w:eastAsia="ru-RU"/>
          </w:rPr>
          <w:t>п. 9.1.3</w:t>
        </w:r>
      </w:hyperlink>
      <w:r w:rsidRPr="0011111F">
        <w:rPr>
          <w:rFonts w:ascii="Times New Roman" w:eastAsia="Times New Roman" w:hAnsi="Times New Roman" w:cs="Times New Roman"/>
          <w:sz w:val="24"/>
          <w:szCs w:val="24"/>
          <w:lang w:eastAsia="ru-RU"/>
        </w:rPr>
        <w:t>, определяют отрезки керна, представленные слабыми разностями породы, и металлической рулеткой измеряют длину каждого из них с погрешностью до 0,01м.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Объем отрезков керна, полученных в пределах одного интервала, должен обеспечить получение щебня фракции св</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 10 до 20 мм в</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количестве, достаточном для определения его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при сжатии в цилиндре диаметром 150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Керн каждого интервала в отдельности дробят в лабораторной дробилке до крупности не более 20 мм. Продукт дробления рассеивают на ситах с круглыми отверстиями размером 10 и 20 мм для выделения щебня фракции св. 10 до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Пробы щебня перед испытанием высушивают до постоянной массы. </w:t>
      </w:r>
      <w:proofErr w:type="spellStart"/>
      <w:r w:rsidRPr="0011111F">
        <w:rPr>
          <w:rFonts w:ascii="Times New Roman" w:eastAsia="Times New Roman" w:hAnsi="Times New Roman" w:cs="Times New Roman"/>
          <w:sz w:val="24"/>
          <w:szCs w:val="24"/>
          <w:lang w:eastAsia="ru-RU"/>
        </w:rPr>
        <w:t>Дробимость</w:t>
      </w:r>
      <w:proofErr w:type="spellEnd"/>
      <w:r w:rsidRPr="0011111F">
        <w:rPr>
          <w:rFonts w:ascii="Times New Roman" w:eastAsia="Times New Roman" w:hAnsi="Times New Roman" w:cs="Times New Roman"/>
          <w:sz w:val="24"/>
          <w:szCs w:val="24"/>
          <w:lang w:eastAsia="ru-RU"/>
        </w:rPr>
        <w:t xml:space="preserve"> при сжатии в цилиндре определяют в соответствии с </w:t>
      </w:r>
      <w:hyperlink r:id="rId121" w:anchor="i376224" w:tooltip="8. ОПРЕДЕЛЕНИЕ ДРОБИМОСТИ ЩЕБНЯ (ГРАВИЯ)" w:history="1">
        <w:r w:rsidRPr="0011111F">
          <w:rPr>
            <w:rFonts w:ascii="Times New Roman" w:eastAsia="Times New Roman" w:hAnsi="Times New Roman" w:cs="Times New Roman"/>
            <w:color w:val="0000FF"/>
            <w:sz w:val="24"/>
            <w:szCs w:val="24"/>
            <w:u w:val="single"/>
            <w:lang w:eastAsia="ru-RU"/>
          </w:rPr>
          <w:t>п. 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5" w:name="i456314"/>
      <w:bookmarkEnd w:id="45"/>
      <w:r w:rsidRPr="0011111F">
        <w:rPr>
          <w:rFonts w:ascii="Times New Roman" w:eastAsia="Times New Roman" w:hAnsi="Times New Roman" w:cs="Times New Roman"/>
          <w:b/>
          <w:bCs/>
          <w:sz w:val="24"/>
          <w:szCs w:val="24"/>
          <w:lang w:eastAsia="ru-RU"/>
        </w:rPr>
        <w:t>9.2.4.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слабых разностей в породе </w:t>
      </w:r>
      <w:r w:rsidRPr="0011111F">
        <w:rPr>
          <w:rFonts w:ascii="Times New Roman" w:eastAsia="Times New Roman" w:hAnsi="Times New Roman" w:cs="Times New Roman"/>
          <w:i/>
          <w:iCs/>
          <w:sz w:val="24"/>
          <w:szCs w:val="24"/>
          <w:lang w:eastAsia="ru-RU"/>
        </w:rPr>
        <w:t>(</w:t>
      </w:r>
      <w:proofErr w:type="spellStart"/>
      <w:proofErr w:type="gramStart"/>
      <w:r w:rsidRPr="0011111F">
        <w:rPr>
          <w:rFonts w:ascii="Times New Roman" w:eastAsia="Times New Roman" w:hAnsi="Times New Roman" w:cs="Times New Roman"/>
          <w:i/>
          <w:iCs/>
          <w:sz w:val="24"/>
          <w:szCs w:val="24"/>
          <w:lang w:eastAsia="ru-RU"/>
        </w:rPr>
        <w:t>X</w:t>
      </w:r>
      <w:proofErr w:type="gramEnd"/>
      <w:r w:rsidRPr="0011111F">
        <w:rPr>
          <w:rFonts w:ascii="Times New Roman" w:eastAsia="Times New Roman" w:hAnsi="Times New Roman" w:cs="Times New Roman"/>
          <w:i/>
          <w:iCs/>
          <w:sz w:val="24"/>
          <w:szCs w:val="24"/>
          <w:lang w:eastAsia="ru-RU"/>
        </w:rPr>
        <w:t>сл</w:t>
      </w:r>
      <w:proofErr w:type="spell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31811AE4" wp14:editId="40F16C54">
            <wp:extent cx="1075055" cy="424180"/>
            <wp:effectExtent l="0" t="0" r="0" b="0"/>
            <wp:docPr id="41" name="Рисунок 41" descr="http://snipov.net/snip/3/3618/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nipov.net/snip/3/3618/x078.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075055"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liсл</w:t>
      </w:r>
      <w:proofErr w:type="spell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 xml:space="preserve">длина отрезка керна, </w:t>
      </w:r>
      <w:proofErr w:type="gramStart"/>
      <w:r w:rsidRPr="0011111F">
        <w:rPr>
          <w:rFonts w:ascii="Times New Roman" w:eastAsia="Times New Roman" w:hAnsi="Times New Roman" w:cs="Times New Roman"/>
          <w:sz w:val="24"/>
          <w:szCs w:val="24"/>
          <w:lang w:eastAsia="ru-RU"/>
        </w:rPr>
        <w:t>представленных</w:t>
      </w:r>
      <w:proofErr w:type="gramEnd"/>
      <w:r w:rsidRPr="0011111F">
        <w:rPr>
          <w:rFonts w:ascii="Times New Roman" w:eastAsia="Times New Roman" w:hAnsi="Times New Roman" w:cs="Times New Roman"/>
          <w:sz w:val="24"/>
          <w:szCs w:val="24"/>
          <w:lang w:eastAsia="ru-RU"/>
        </w:rPr>
        <w:t xml:space="preserve"> слабыми разностями породы, 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L - </w:t>
      </w:r>
      <w:r w:rsidRPr="0011111F">
        <w:rPr>
          <w:rFonts w:ascii="Times New Roman" w:eastAsia="Times New Roman" w:hAnsi="Times New Roman" w:cs="Times New Roman"/>
          <w:sz w:val="24"/>
          <w:szCs w:val="24"/>
          <w:lang w:eastAsia="ru-RU"/>
        </w:rPr>
        <w:t xml:space="preserve">общая длина керна, </w:t>
      </w:r>
      <w:proofErr w:type="gramStart"/>
      <w:r w:rsidRPr="0011111F">
        <w:rPr>
          <w:rFonts w:ascii="Times New Roman" w:eastAsia="Times New Roman" w:hAnsi="Times New Roman" w:cs="Times New Roman"/>
          <w:sz w:val="24"/>
          <w:szCs w:val="24"/>
          <w:lang w:eastAsia="ru-RU"/>
        </w:rPr>
        <w:t>м</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Дробимость</w:t>
      </w:r>
      <w:proofErr w:type="spellEnd"/>
      <w:r w:rsidRPr="0011111F">
        <w:rPr>
          <w:rFonts w:ascii="Times New Roman" w:eastAsia="Times New Roman" w:hAnsi="Times New Roman" w:cs="Times New Roman"/>
          <w:sz w:val="24"/>
          <w:szCs w:val="24"/>
          <w:lang w:eastAsia="ru-RU"/>
        </w:rPr>
        <w:t xml:space="preserve"> щебня </w:t>
      </w:r>
      <w:r w:rsidRPr="0011111F">
        <w:rPr>
          <w:rFonts w:ascii="Times New Roman" w:eastAsia="Times New Roman" w:hAnsi="Times New Roman" w:cs="Times New Roman"/>
          <w:i/>
          <w:iCs/>
          <w:sz w:val="24"/>
          <w:szCs w:val="24"/>
          <w:lang w:eastAsia="ru-RU"/>
        </w:rPr>
        <w:t>(</w:t>
      </w:r>
      <w:proofErr w:type="spellStart"/>
      <w:r w:rsidRPr="0011111F">
        <w:rPr>
          <w:rFonts w:ascii="Times New Roman" w:eastAsia="Times New Roman" w:hAnsi="Times New Roman" w:cs="Times New Roman"/>
          <w:i/>
          <w:iCs/>
          <w:sz w:val="24"/>
          <w:szCs w:val="24"/>
          <w:lang w:eastAsia="ru-RU"/>
        </w:rPr>
        <w:t>Дрср</w:t>
      </w:r>
      <w:proofErr w:type="spell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 полученного из пробы породы, определяют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08D5A1A5" wp14:editId="06A6E33A">
            <wp:extent cx="1075055" cy="467995"/>
            <wp:effectExtent l="0" t="0" r="0" b="8255"/>
            <wp:docPr id="42" name="Рисунок 42" descr="http://snipov.net/snip/3/3618/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nipov.net/snip/3/3618/x080.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75055" cy="4679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Дрi</w:t>
      </w:r>
      <w:r w:rsidRPr="0011111F">
        <w:rPr>
          <w:rFonts w:ascii="Times New Roman" w:eastAsia="Times New Roman" w:hAnsi="Times New Roman" w:cs="Times New Roman"/>
          <w:sz w:val="24"/>
          <w:szCs w:val="24"/>
          <w:lang w:eastAsia="ru-RU"/>
        </w:rPr>
        <w:t>-дробимость</w:t>
      </w:r>
      <w:proofErr w:type="spellEnd"/>
      <w:r w:rsidRPr="0011111F">
        <w:rPr>
          <w:rFonts w:ascii="Times New Roman" w:eastAsia="Times New Roman" w:hAnsi="Times New Roman" w:cs="Times New Roman"/>
          <w:sz w:val="24"/>
          <w:szCs w:val="24"/>
          <w:lang w:eastAsia="ru-RU"/>
        </w:rPr>
        <w:t xml:space="preserve"> породы данного интервала керна</w:t>
      </w:r>
      <w:proofErr w:type="gramStart"/>
      <w:r w:rsidRPr="0011111F">
        <w:rPr>
          <w:rFonts w:ascii="Times New Roman" w:eastAsia="Times New Roman" w:hAnsi="Times New Roman" w:cs="Times New Roman"/>
          <w:sz w:val="24"/>
          <w:szCs w:val="24"/>
          <w:lang w:eastAsia="ru-RU"/>
        </w:rPr>
        <w:t>, %;</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i/>
          <w:iCs/>
          <w:sz w:val="24"/>
          <w:szCs w:val="24"/>
          <w:lang w:eastAsia="ru-RU"/>
        </w:rPr>
        <w:t>li</w:t>
      </w:r>
      <w:proofErr w:type="spellEnd"/>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длина данного интервала керна, </w:t>
      </w:r>
      <w:proofErr w:type="gramStart"/>
      <w:r w:rsidRPr="0011111F">
        <w:rPr>
          <w:rFonts w:ascii="Times New Roman" w:eastAsia="Times New Roman" w:hAnsi="Times New Roman" w:cs="Times New Roman"/>
          <w:sz w:val="24"/>
          <w:szCs w:val="24"/>
          <w:lang w:eastAsia="ru-RU"/>
        </w:rPr>
        <w:t>м</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i/>
          <w:iCs/>
          <w:sz w:val="24"/>
          <w:szCs w:val="24"/>
          <w:lang w:eastAsia="ru-RU"/>
        </w:rPr>
        <w:t>Li</w:t>
      </w:r>
      <w:proofErr w:type="spellEnd"/>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 xml:space="preserve">общая длина керна, </w:t>
      </w:r>
      <w:proofErr w:type="gramStart"/>
      <w:r w:rsidRPr="0011111F">
        <w:rPr>
          <w:rFonts w:ascii="Times New Roman" w:eastAsia="Times New Roman" w:hAnsi="Times New Roman" w:cs="Times New Roman"/>
          <w:sz w:val="24"/>
          <w:szCs w:val="24"/>
          <w:lang w:eastAsia="ru-RU"/>
        </w:rPr>
        <w:t>м</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испытания принимают среднее арифметическое значение двух параллельных определений.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Перевод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щебня в марку по прочности производят в соответствии с </w:t>
      </w:r>
      <w:hyperlink r:id="rId124" w:tooltip="Щебень и гравий из плотных горных пород для строительных работ. Технические условия" w:history="1">
        <w:r w:rsidRPr="0011111F">
          <w:rPr>
            <w:rFonts w:ascii="Times New Roman" w:eastAsia="Times New Roman" w:hAnsi="Times New Roman" w:cs="Times New Roman"/>
            <w:color w:val="0000FF"/>
            <w:sz w:val="24"/>
            <w:szCs w:val="24"/>
            <w:u w:val="single"/>
            <w:lang w:eastAsia="ru-RU"/>
          </w:rPr>
          <w:t>ГОСТ 8267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6" w:name="i468608"/>
      <w:r w:rsidRPr="0011111F">
        <w:rPr>
          <w:rFonts w:ascii="Times New Roman" w:eastAsia="Times New Roman" w:hAnsi="Times New Roman" w:cs="Times New Roman"/>
          <w:b/>
          <w:bCs/>
          <w:kern w:val="36"/>
          <w:sz w:val="48"/>
          <w:szCs w:val="48"/>
          <w:lang w:eastAsia="ru-RU"/>
        </w:rPr>
        <w:lastRenderedPageBreak/>
        <w:t>10. ОПРЕДЕЛЕНИЕ ИСТИРАЕМОСТИ ЩЕБНЯ (ГРАВИЯ) В ПОЛОЧНОМ БАРАБАНЕ</w:t>
      </w:r>
      <w:bookmarkEnd w:id="46"/>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Истираемость</w:t>
      </w:r>
      <w:proofErr w:type="spellEnd"/>
      <w:r w:rsidRPr="0011111F">
        <w:rPr>
          <w:rFonts w:ascii="Times New Roman" w:eastAsia="Times New Roman" w:hAnsi="Times New Roman" w:cs="Times New Roman"/>
          <w:sz w:val="24"/>
          <w:szCs w:val="24"/>
          <w:lang w:eastAsia="ru-RU"/>
        </w:rPr>
        <w:t xml:space="preserve"> (износ) щебня (гравия) определяют по потере массы зерен при испытании пробы в полочном барабане с шарами.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7" w:name="i476957"/>
      <w:bookmarkEnd w:id="47"/>
      <w:r w:rsidRPr="0011111F">
        <w:rPr>
          <w:rFonts w:ascii="Times New Roman" w:eastAsia="Times New Roman" w:hAnsi="Times New Roman" w:cs="Times New Roman"/>
          <w:b/>
          <w:bCs/>
          <w:sz w:val="24"/>
          <w:szCs w:val="24"/>
          <w:lang w:eastAsia="ru-RU"/>
        </w:rPr>
        <w:t xml:space="preserve">10.1.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Полочный барабан (</w:t>
      </w:r>
      <w:hyperlink r:id="rId125" w:anchor="i488064" w:tooltip="Полочный барабан" w:history="1">
        <w:r w:rsidRPr="0011111F">
          <w:rPr>
            <w:rFonts w:ascii="Times New Roman" w:eastAsia="Times New Roman" w:hAnsi="Times New Roman" w:cs="Times New Roman"/>
            <w:color w:val="0000FF"/>
            <w:sz w:val="24"/>
            <w:szCs w:val="24"/>
            <w:u w:val="single"/>
            <w:lang w:eastAsia="ru-RU"/>
          </w:rPr>
          <w:t>черт. 6</w:t>
        </w:r>
      </w:hyperlink>
      <w:r w:rsidRPr="0011111F">
        <w:rPr>
          <w:rFonts w:ascii="Times New Roman" w:eastAsia="Times New Roman" w:hAnsi="Times New Roman" w:cs="Times New Roman"/>
          <w:sz w:val="24"/>
          <w:szCs w:val="24"/>
          <w:lang w:eastAsia="ru-RU"/>
        </w:rPr>
        <w:t>) диаметром 700 мм, длиной 500 мм, снабженный на внутренней поверхности полкой шириной 100 мм. Стальные или чугунные шары диаметром 48 мм массой (405 ± 10) г каждый-12 шт.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Сито из стандартного набора по </w:t>
      </w:r>
      <w:hyperlink r:id="rId126"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Сито с сеткой № 1,25 по </w:t>
      </w:r>
      <w:hyperlink r:id="rId127" w:tooltip="Сетки проволочные тканые с квадратными ячейками. Технические условия" w:history="1">
        <w:r w:rsidRPr="0011111F">
          <w:rPr>
            <w:rFonts w:ascii="Times New Roman" w:eastAsia="Times New Roman" w:hAnsi="Times New Roman" w:cs="Times New Roman"/>
            <w:color w:val="0000FF"/>
            <w:sz w:val="24"/>
            <w:szCs w:val="24"/>
            <w:u w:val="single"/>
            <w:lang w:eastAsia="ru-RU"/>
          </w:rPr>
          <w:t>ГОСТ 6613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Полочный барабан</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48" w:name="i488064"/>
      <w:r w:rsidRPr="0011111F">
        <w:rPr>
          <w:rFonts w:ascii="Times New Roman" w:eastAsia="Times New Roman" w:hAnsi="Times New Roman" w:cs="Times New Roman"/>
          <w:noProof/>
          <w:sz w:val="24"/>
          <w:szCs w:val="24"/>
          <w:lang w:eastAsia="ru-RU"/>
        </w:rPr>
        <w:drawing>
          <wp:inline distT="0" distB="0" distL="0" distR="0" wp14:anchorId="4B67E8F5" wp14:editId="6C60E461">
            <wp:extent cx="3364865" cy="1733550"/>
            <wp:effectExtent l="0" t="0" r="6985" b="0"/>
            <wp:docPr id="43" name="Рисунок 43" descr="http://snipov.net/snip/3/3618/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nipov.net/snip/3/3618/x082.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364865" cy="1733550"/>
                    </a:xfrm>
                    <a:prstGeom prst="rect">
                      <a:avLst/>
                    </a:prstGeom>
                    <a:noFill/>
                    <a:ln>
                      <a:noFill/>
                    </a:ln>
                  </pic:spPr>
                </pic:pic>
              </a:graphicData>
            </a:graphic>
          </wp:inline>
        </w:drawing>
      </w:r>
      <w:bookmarkEnd w:id="48"/>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10.2.</w:t>
      </w:r>
      <w:r w:rsidRPr="0011111F">
        <w:rPr>
          <w:rFonts w:ascii="Times New Roman" w:eastAsia="Times New Roman" w:hAnsi="Times New Roman" w:cs="Times New Roman"/>
          <w:i/>
          <w:iCs/>
          <w:sz w:val="24"/>
          <w:szCs w:val="24"/>
          <w:lang w:eastAsia="ru-RU"/>
        </w:rPr>
        <w:t xml:space="preserve"> 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Щебень (гравий) фракции от 5 до 10, св. 10 до 20 и св. 20 до 40 мм в сухом состоянии просеивают через два сита с отверстиями размерами, соответствующими наибольшему и наименьшему номинальным размерам зерен данной фракции. Из остатка на сите с отверстиями размером </w:t>
      </w:r>
      <w:r w:rsidRPr="0011111F">
        <w:rPr>
          <w:rFonts w:ascii="Times New Roman" w:eastAsia="Times New Roman" w:hAnsi="Times New Roman" w:cs="Times New Roman"/>
          <w:i/>
          <w:iCs/>
          <w:sz w:val="24"/>
          <w:szCs w:val="24"/>
          <w:lang w:eastAsia="ru-RU"/>
        </w:rPr>
        <w:t>d</w:t>
      </w:r>
      <w:r w:rsidRPr="0011111F">
        <w:rPr>
          <w:rFonts w:ascii="Times New Roman" w:eastAsia="Times New Roman" w:hAnsi="Times New Roman" w:cs="Times New Roman"/>
          <w:sz w:val="24"/>
          <w:szCs w:val="24"/>
          <w:lang w:eastAsia="ru-RU"/>
        </w:rPr>
        <w:t xml:space="preserve"> отбирают две аналитические пробы по (5000±100) а щебня (гравия) с предельной крупностью зерен до 20 мм и две пробы по (10000±100) г щебня (гравия) фракции св. 20 до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испытании щебня (гравия), состоящего из смеси двух или более смежных фракций, аналитические пробы готовят рассеиванием исходного материала на стандартные фракции и каждую фракцию испытывают отдельно. Щебень (гравий) крупнее 40 мм дробят до получения зерен мельче 40 мм и испытанию подвергают щебень (гравий) фракции св. 20 до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В случае одинакового петрографического состава фракции щебня (гравия) св. 20 до 40 и св. 0 до 70 мм </w:t>
      </w:r>
      <w:proofErr w:type="spellStart"/>
      <w:r w:rsidRPr="0011111F">
        <w:rPr>
          <w:rFonts w:ascii="Times New Roman" w:eastAsia="Times New Roman" w:hAnsi="Times New Roman" w:cs="Times New Roman"/>
          <w:sz w:val="24"/>
          <w:szCs w:val="24"/>
          <w:lang w:eastAsia="ru-RU"/>
        </w:rPr>
        <w:t>истираемость</w:t>
      </w:r>
      <w:proofErr w:type="spellEnd"/>
      <w:r w:rsidRPr="0011111F">
        <w:rPr>
          <w:rFonts w:ascii="Times New Roman" w:eastAsia="Times New Roman" w:hAnsi="Times New Roman" w:cs="Times New Roman"/>
          <w:sz w:val="24"/>
          <w:szCs w:val="24"/>
          <w:lang w:eastAsia="ru-RU"/>
        </w:rPr>
        <w:t xml:space="preserve"> последней допускается характеризовать результатами испытания фракции св. 20 до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Испытываемый щебень (гравий) не должен содержать пылевидных и глинистых частиц более 1 % по массе. В противном случае щебень (гравий) предварительно промывают и высушивают.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(Измененная редакция, Изм. №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10.3.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Приготовленную пробу загружают в полочный барабан вместе с чугунными или стальными шарами, закрепляют крышку барабана и приводят его во вращение со скоростью 30-33 об/мин.</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Число чугунных или стальных шаров, а также общее число оборотов барабана в процессе одного испытания щебня (гравия) принимают по табл. 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 окончании испытания содержимое барабана просеивают через сито с отверстиями 5 мм и контрольное сито с сеткой № 1,25. Остатки на ситах соединяют вместе и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Таблица 4</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48"/>
        <w:gridCol w:w="4044"/>
        <w:gridCol w:w="4059"/>
      </w:tblGrid>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Размер фракции щебня (гравия), </w:t>
            </w:r>
            <w:proofErr w:type="gramStart"/>
            <w:r w:rsidRPr="0011111F">
              <w:rPr>
                <w:rFonts w:ascii="Times New Roman" w:eastAsia="Times New Roman" w:hAnsi="Times New Roman" w:cs="Times New Roman"/>
                <w:sz w:val="24"/>
                <w:szCs w:val="24"/>
                <w:lang w:eastAsia="ru-RU"/>
              </w:rPr>
              <w:t>мм</w:t>
            </w:r>
            <w:proofErr w:type="gramEnd"/>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Число чугунных или стальных шаров, необходимое для испытания пробы</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Число оборотов полочного барабана, необходимое для испытания пробы</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От  5 до 10</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8</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500</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 5  »   15</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9</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500</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 10  »   20</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11</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500</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 20 (25) » 40</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12</w:t>
            </w:r>
          </w:p>
        </w:tc>
        <w:tc>
          <w:tcPr>
            <w:tcW w:w="1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1000</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10.4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Истираемость</w:t>
      </w:r>
      <w:proofErr w:type="spellEnd"/>
      <w:r w:rsidRPr="0011111F">
        <w:rPr>
          <w:rFonts w:ascii="Times New Roman" w:eastAsia="Times New Roman" w:hAnsi="Times New Roman" w:cs="Times New Roman"/>
          <w:sz w:val="24"/>
          <w:szCs w:val="24"/>
          <w:lang w:eastAsia="ru-RU"/>
        </w:rPr>
        <w:t xml:space="preserve"> щебня (</w:t>
      </w:r>
      <w:r w:rsidRPr="0011111F">
        <w:rPr>
          <w:rFonts w:ascii="Times New Roman" w:eastAsia="Times New Roman" w:hAnsi="Times New Roman" w:cs="Times New Roman"/>
          <w:i/>
          <w:iCs/>
          <w:sz w:val="24"/>
          <w:szCs w:val="24"/>
          <w:lang w:eastAsia="ru-RU"/>
        </w:rPr>
        <w:t>И</w:t>
      </w:r>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5C265439" wp14:editId="4579F9A1">
            <wp:extent cx="1104900" cy="387985"/>
            <wp:effectExtent l="0" t="0" r="0" b="0"/>
            <wp:docPr id="44" name="Рисунок 44" descr="http://snipov.net/snip/3/3618/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nipov.net/snip/3/3618/x084.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0490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масса пробы щебня (гравия),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суммарная масса остатков на предохранительном и контрольном ситах,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качестве результата испытания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испытании щебня (гравия), состоящего из смеси двух и более смежных фракций, показатель </w:t>
      </w:r>
      <w:proofErr w:type="spellStart"/>
      <w:r w:rsidRPr="0011111F">
        <w:rPr>
          <w:rFonts w:ascii="Times New Roman" w:eastAsia="Times New Roman" w:hAnsi="Times New Roman" w:cs="Times New Roman"/>
          <w:sz w:val="24"/>
          <w:szCs w:val="24"/>
          <w:lang w:eastAsia="ru-RU"/>
        </w:rPr>
        <w:t>истираемости</w:t>
      </w:r>
      <w:proofErr w:type="spellEnd"/>
      <w:r w:rsidRPr="0011111F">
        <w:rPr>
          <w:rFonts w:ascii="Times New Roman" w:eastAsia="Times New Roman" w:hAnsi="Times New Roman" w:cs="Times New Roman"/>
          <w:sz w:val="24"/>
          <w:szCs w:val="24"/>
          <w:lang w:eastAsia="ru-RU"/>
        </w:rPr>
        <w:t xml:space="preserve"> вычисляют в соответствии с </w:t>
      </w:r>
      <w:hyperlink r:id="rId130"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49" w:name="i497695"/>
      <w:r w:rsidRPr="0011111F">
        <w:rPr>
          <w:rFonts w:ascii="Times New Roman" w:eastAsia="Times New Roman" w:hAnsi="Times New Roman" w:cs="Times New Roman"/>
          <w:b/>
          <w:bCs/>
          <w:kern w:val="36"/>
          <w:sz w:val="48"/>
          <w:szCs w:val="48"/>
          <w:lang w:eastAsia="ru-RU"/>
        </w:rPr>
        <w:t>11. ОПРЕДЕЛЕНИЕ СОПРОТИВЛЕНИЯ ЩЕБНЯ (ГРАВИЯ) УДАРУ НА КОПРЕ ПМ</w:t>
      </w:r>
      <w:bookmarkEnd w:id="49"/>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Сопротивление щебня (гравия) удару на копре ПМ определяют по степени разрушения зерен при испытании, оцениваемой изменением зернового состава пробы.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11.1</w:t>
      </w:r>
      <w:r w:rsidRPr="0011111F">
        <w:rPr>
          <w:rFonts w:ascii="Times New Roman" w:eastAsia="Times New Roman" w:hAnsi="Times New Roman" w:cs="Times New Roman"/>
          <w:i/>
          <w:iCs/>
          <w:sz w:val="24"/>
          <w:szCs w:val="24"/>
          <w:lang w:eastAsia="ru-RU"/>
        </w:rPr>
        <w:t>. 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Копер ПМ (</w:t>
      </w:r>
      <w:hyperlink r:id="rId131" w:anchor="i504444" w:tooltip="Копер ПМ" w:history="1">
        <w:r w:rsidRPr="0011111F">
          <w:rPr>
            <w:rFonts w:ascii="Times New Roman" w:eastAsia="Times New Roman" w:hAnsi="Times New Roman" w:cs="Times New Roman"/>
            <w:color w:val="0000FF"/>
            <w:sz w:val="24"/>
            <w:szCs w:val="24"/>
            <w:u w:val="single"/>
            <w:lang w:eastAsia="ru-RU"/>
          </w:rPr>
          <w:t>черт. 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с круглыми отверстиями диаметрами 3; 5; 25(20) и 40 мм и с сетками № 0,5 и 1 по </w:t>
      </w:r>
      <w:hyperlink r:id="rId132" w:tooltip="Сетки проволочные тканые с квадратными ячейками. Технические условия" w:history="1">
        <w:r w:rsidRPr="0011111F">
          <w:rPr>
            <w:rFonts w:ascii="Times New Roman" w:eastAsia="Times New Roman" w:hAnsi="Times New Roman" w:cs="Times New Roman"/>
            <w:color w:val="0000FF"/>
            <w:sz w:val="24"/>
            <w:szCs w:val="24"/>
            <w:u w:val="single"/>
            <w:lang w:eastAsia="ru-RU"/>
          </w:rPr>
          <w:t>ГОСТ 6613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11.2.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Испытанию на копре ПМ подвергают только щебень (гравий) фракции 25(20)-40 мм. Для чего пробу щебня (гравия) массой 3 кг в воздушно-сухом состоянии просеивают через сита с отверстиями 40 и 25(20) мм. Зерна крупнее 40 мм предварительно дробят до получения зерен указанных размеров. Из щебня (гравия), оставшегося на сите с отверстиями 25 (20) мм, готовят две пробы. Испытываемый щебень (гравий) всыпают в специальный мерный сосуд внутренним диаметром 105 мм и внутренней высотой 58 мм. Лишний щебень (гравий) снимают вровень с краями сосуда. Сосуд со щебнем (гравием) взвешивают. Массу каждой аналитической пробы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в граммах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36A770B" wp14:editId="5665CDDE">
            <wp:extent cx="797560" cy="197485"/>
            <wp:effectExtent l="0" t="0" r="2540" b="0"/>
            <wp:docPr id="45" name="Рисунок 45" descr="http://snipov.net/snip/3/3618/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nipov.net/snip/3/3618/x086.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9756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gramStart"/>
      <w:r w:rsidRPr="0011111F">
        <w:rPr>
          <w:rFonts w:ascii="Times New Roman" w:eastAsia="Times New Roman" w:hAnsi="Times New Roman" w:cs="Times New Roman"/>
          <w:b/>
          <w:bCs/>
          <w:noProof/>
          <w:sz w:val="24"/>
          <w:szCs w:val="24"/>
          <w:lang w:eastAsia="ru-RU"/>
        </w:rPr>
        <w:drawing>
          <wp:inline distT="0" distB="0" distL="0" distR="0" wp14:anchorId="1A9794A5" wp14:editId="442E2CFF">
            <wp:extent cx="182880" cy="197485"/>
            <wp:effectExtent l="0" t="0" r="7620" b="0"/>
            <wp:docPr id="46" name="Рисунок 46" descr="http://snipov.net/snip/3/3618/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nipov.net/snip/3/3618/x088.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8288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w:t>
      </w:r>
      <w:proofErr w:type="gramEnd"/>
      <w:r w:rsidRPr="0011111F">
        <w:rPr>
          <w:rFonts w:ascii="Times New Roman" w:eastAsia="Times New Roman" w:hAnsi="Times New Roman" w:cs="Times New Roman"/>
          <w:sz w:val="24"/>
          <w:szCs w:val="24"/>
          <w:lang w:eastAsia="ru-RU"/>
        </w:rPr>
        <w:t>масса пробы щебня (гравия) вместе с мерным сосудом;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noProof/>
          <w:sz w:val="24"/>
          <w:szCs w:val="24"/>
          <w:lang w:eastAsia="ru-RU"/>
        </w:rPr>
        <w:drawing>
          <wp:inline distT="0" distB="0" distL="0" distR="0" wp14:anchorId="3A810F2C" wp14:editId="042FF157">
            <wp:extent cx="197485" cy="197485"/>
            <wp:effectExtent l="0" t="0" r="0" b="0"/>
            <wp:docPr id="47" name="Рисунок 47" descr="http://snipov.net/snip/3/3618/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nipov.net/snip/3/3618/x09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-масса мерного сосуда,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Испытываемый щебень (гравий) не должен содержать пылевидных и глинистых частиц более 1 % по массе, в противном случае щебень (гравий) предварительно промывают и высушивают.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11.3.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Каждую пробу щебня (гравия) насыпают из мерного цилиндра в стальную ступку копра ПМ и разравнивают его поверхность для достижения одного уровня расположения зерен в ступке.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Копер ПМ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0" w:name="i504444"/>
      <w:r w:rsidRPr="0011111F">
        <w:rPr>
          <w:rFonts w:ascii="Times New Roman" w:eastAsia="Times New Roman" w:hAnsi="Times New Roman" w:cs="Times New Roman"/>
          <w:noProof/>
          <w:sz w:val="24"/>
          <w:szCs w:val="24"/>
          <w:lang w:eastAsia="ru-RU"/>
        </w:rPr>
        <w:lastRenderedPageBreak/>
        <w:drawing>
          <wp:inline distT="0" distB="0" distL="0" distR="0" wp14:anchorId="3E4A4EBA" wp14:editId="43BB1148">
            <wp:extent cx="2040890" cy="3284220"/>
            <wp:effectExtent l="0" t="0" r="0" b="0"/>
            <wp:docPr id="48" name="Рисунок 48" descr="http://snipov.net/snip/3/3618/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nipov.net/snip/3/3618/x09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40890" cy="3284220"/>
                    </a:xfrm>
                    <a:prstGeom prst="rect">
                      <a:avLst/>
                    </a:prstGeom>
                    <a:noFill/>
                    <a:ln>
                      <a:noFill/>
                    </a:ln>
                  </pic:spPr>
                </pic:pic>
              </a:graphicData>
            </a:graphic>
          </wp:inline>
        </w:drawing>
      </w:r>
      <w:bookmarkEnd w:id="50"/>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Пробу щебня (гравия) подвергают ударам бойка массой 5 кг, падающего с высоты 50 см.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Копер должен быть установлен вертикально на прочном фундаменте. Пластинку с зубьями бойка изготовляют из углеродистой стали и подвергают закалке в масле с последующим отпуском на твердость, равную 57,0 ... 59,0 </w:t>
      </w:r>
      <w:proofErr w:type="spellStart"/>
      <w:r w:rsidRPr="0011111F">
        <w:rPr>
          <w:rFonts w:ascii="Times New Roman" w:eastAsia="Times New Roman" w:hAnsi="Times New Roman" w:cs="Times New Roman"/>
          <w:sz w:val="24"/>
          <w:szCs w:val="24"/>
          <w:lang w:eastAsia="ru-RU"/>
        </w:rPr>
        <w:t>Н</w:t>
      </w:r>
      <w:proofErr w:type="gramStart"/>
      <w:r w:rsidRPr="0011111F">
        <w:rPr>
          <w:rFonts w:ascii="Times New Roman" w:eastAsia="Times New Roman" w:hAnsi="Times New Roman" w:cs="Times New Roman"/>
          <w:sz w:val="24"/>
          <w:szCs w:val="24"/>
          <w:lang w:eastAsia="ru-RU"/>
        </w:rPr>
        <w:t>R</w:t>
      </w:r>
      <w:proofErr w:type="gramEnd"/>
      <w:r w:rsidRPr="0011111F">
        <w:rPr>
          <w:rFonts w:ascii="Times New Roman" w:eastAsia="Times New Roman" w:hAnsi="Times New Roman" w:cs="Times New Roman"/>
          <w:sz w:val="24"/>
          <w:szCs w:val="24"/>
          <w:lang w:eastAsia="ru-RU"/>
        </w:rPr>
        <w:t>Сэ</w:t>
      </w:r>
      <w:proofErr w:type="spellEnd"/>
      <w:r w:rsidRPr="0011111F">
        <w:rPr>
          <w:rFonts w:ascii="Times New Roman" w:eastAsia="Times New Roman" w:hAnsi="Times New Roman" w:cs="Times New Roman"/>
          <w:sz w:val="24"/>
          <w:szCs w:val="24"/>
          <w:lang w:eastAsia="ru-RU"/>
        </w:rPr>
        <w:t>. Износ по высоте зубьев бойка не должен быть более 1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каждого удара бойка ступку с помощью рукоятки поворачивают на 45° и устанавливают по направлению указателей, сделанных на подставке копра ПМ.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40 ударов бойка все содержимое ступки просеивают через сита с отверстиями 5; 3; 1 и 0,5 мм, остатки на каждом сите взвешивают и вычисляют полные остатки на каждом сите.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11.4.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Показатель сопротивления щебня (гравия) удару на копре (</w:t>
      </w:r>
      <w:r w:rsidRPr="0011111F">
        <w:rPr>
          <w:rFonts w:ascii="Times New Roman" w:eastAsia="Times New Roman" w:hAnsi="Times New Roman" w:cs="Times New Roman"/>
          <w:i/>
          <w:iCs/>
          <w:sz w:val="24"/>
          <w:szCs w:val="24"/>
          <w:lang w:eastAsia="ru-RU"/>
        </w:rPr>
        <w:t>У</w:t>
      </w:r>
      <w:r w:rsidRPr="0011111F">
        <w:rPr>
          <w:rFonts w:ascii="Times New Roman" w:eastAsia="Times New Roman" w:hAnsi="Times New Roman" w:cs="Times New Roman"/>
          <w:sz w:val="24"/>
          <w:szCs w:val="24"/>
          <w:lang w:eastAsia="ru-RU"/>
        </w:rPr>
        <w:t xml:space="preserve">) </w:t>
      </w:r>
      <w:proofErr w:type="gramStart"/>
      <w:r w:rsidRPr="0011111F">
        <w:rPr>
          <w:rFonts w:ascii="Times New Roman" w:eastAsia="Times New Roman" w:hAnsi="Times New Roman" w:cs="Times New Roman"/>
          <w:sz w:val="24"/>
          <w:szCs w:val="24"/>
          <w:lang w:eastAsia="ru-RU"/>
        </w:rPr>
        <w:t>вычисляют</w:t>
      </w:r>
      <w:proofErr w:type="gramEnd"/>
      <w:r w:rsidRPr="0011111F">
        <w:rPr>
          <w:rFonts w:ascii="Times New Roman" w:eastAsia="Times New Roman" w:hAnsi="Times New Roman" w:cs="Times New Roman"/>
          <w:sz w:val="24"/>
          <w:szCs w:val="24"/>
          <w:lang w:eastAsia="ru-RU"/>
        </w:rPr>
        <w:t xml:space="preserve"> но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A92DD94" wp14:editId="6F4B8294">
            <wp:extent cx="716915" cy="387985"/>
            <wp:effectExtent l="0" t="0" r="6985" b="0"/>
            <wp:docPr id="49" name="Рисунок 49" descr="http://snipov.net/snip/3/3618/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nipov.net/snip/3/3618/x094.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1691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где</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w:t>
      </w:r>
      <w:proofErr w:type="gram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показатель крупности пробы после испытания, вычисляемый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3EDD65DF" wp14:editId="4E99EA76">
            <wp:extent cx="1448435" cy="387985"/>
            <wp:effectExtent l="0" t="0" r="0" b="0"/>
            <wp:docPr id="50" name="Рисунок 50" descr="http://snipov.net/snip/3/3618/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nipov.net/snip/3/3618/x096.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44843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1, </w:t>
      </w:r>
      <w:r w:rsidRPr="0011111F">
        <w:rPr>
          <w:rFonts w:ascii="Times New Roman" w:eastAsia="Times New Roman" w:hAnsi="Times New Roman" w:cs="Times New Roman"/>
          <w:i/>
          <w:iCs/>
          <w:sz w:val="24"/>
          <w:szCs w:val="24"/>
          <w:lang w:eastAsia="ru-RU"/>
        </w:rPr>
        <w:t>т</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i/>
          <w:iCs/>
          <w:sz w:val="24"/>
          <w:szCs w:val="24"/>
          <w:lang w:eastAsia="ru-RU"/>
        </w:rPr>
        <w:t>, т</w:t>
      </w:r>
      <w:r w:rsidRPr="0011111F">
        <w:rPr>
          <w:rFonts w:ascii="Times New Roman" w:eastAsia="Times New Roman" w:hAnsi="Times New Roman" w:cs="Times New Roman"/>
          <w:sz w:val="24"/>
          <w:szCs w:val="24"/>
          <w:lang w:eastAsia="ru-RU"/>
        </w:rPr>
        <w:t>3</w:t>
      </w:r>
      <w:r w:rsidRPr="0011111F">
        <w:rPr>
          <w:rFonts w:ascii="Times New Roman" w:eastAsia="Times New Roman" w:hAnsi="Times New Roman" w:cs="Times New Roman"/>
          <w:i/>
          <w:iCs/>
          <w:sz w:val="24"/>
          <w:szCs w:val="24"/>
          <w:lang w:eastAsia="ru-RU"/>
        </w:rPr>
        <w:t>, т</w:t>
      </w:r>
      <w:r w:rsidRPr="0011111F">
        <w:rPr>
          <w:rFonts w:ascii="Times New Roman" w:eastAsia="Times New Roman" w:hAnsi="Times New Roman" w:cs="Times New Roman"/>
          <w:sz w:val="24"/>
          <w:szCs w:val="24"/>
          <w:lang w:eastAsia="ru-RU"/>
        </w:rPr>
        <w:t>4</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полные остатки на ситах с отверстиями диаметрами 5; 3; 1 и 0,5 мм,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-первоначальная масса пробы,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качестве результата принимают среднее арифметическое значение показателя сопротивления удару из двух параллельных определений.</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1" w:name="i516307"/>
      <w:r w:rsidRPr="0011111F">
        <w:rPr>
          <w:rFonts w:ascii="Times New Roman" w:eastAsia="Times New Roman" w:hAnsi="Times New Roman" w:cs="Times New Roman"/>
          <w:b/>
          <w:bCs/>
          <w:kern w:val="36"/>
          <w:sz w:val="48"/>
          <w:szCs w:val="48"/>
          <w:lang w:eastAsia="ru-RU"/>
        </w:rPr>
        <w:lastRenderedPageBreak/>
        <w:t>12. ОПРЕДЕЛЕНИЕ МОРОЗОСТОЙКОСТИ ЩЕБНЯ (ГРАВИЯ)</w:t>
      </w:r>
      <w:bookmarkEnd w:id="51"/>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12.1.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Метод замораживания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Морозостойкость щебня (гравия) определяют по потере массы пробы при последовательном замораживании и оттаивании.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2" w:name="i528798"/>
      <w:bookmarkEnd w:id="52"/>
      <w:r w:rsidRPr="0011111F">
        <w:rPr>
          <w:rFonts w:ascii="Times New Roman" w:eastAsia="Times New Roman" w:hAnsi="Times New Roman" w:cs="Times New Roman"/>
          <w:b/>
          <w:bCs/>
          <w:sz w:val="24"/>
          <w:szCs w:val="24"/>
          <w:lang w:eastAsia="ru-RU"/>
        </w:rPr>
        <w:t xml:space="preserve">12,1.1.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Холодильная камера.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рычажные по </w:t>
      </w:r>
      <w:hyperlink r:id="rId139"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140"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Ванна для насыщения водой и оттаивания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Металлический сосуд для испытания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3" w:name="i535609"/>
      <w:r w:rsidRPr="0011111F">
        <w:rPr>
          <w:rFonts w:ascii="Times New Roman" w:eastAsia="Times New Roman" w:hAnsi="Times New Roman" w:cs="Times New Roman"/>
          <w:b/>
          <w:bCs/>
          <w:sz w:val="24"/>
          <w:szCs w:val="24"/>
          <w:lang w:eastAsia="ru-RU"/>
        </w:rPr>
        <w:t>12.1.2.</w:t>
      </w:r>
      <w:bookmarkEnd w:id="53"/>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Каждую фракцию щебня (гравия) испытывают на морозостойкость отдельно. Фракции, содержащиеся в щебне (гравии) в количестве менее 5 % по массе, на морозостойкость не испытывают.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испытания берут от каждой фракции две аналитические пробы. Масса каждой пробы должна быть не менее: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 к</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 xml:space="preserve"> для щебня (гравия) размером фракции  от 5 до 10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1,5 кг          »          »          »          »                св. 10  »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2,5 кг          »          »          »          »                св. 20  »  40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 кг          »          »          »          »                св. 40  »  70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Зерна крупнее 70 мм дробят и испытывают фракцию размером св. 40 до 70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Полученные пробы щебня (гравия) промывают и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12.1.3.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Каждую аналитическую пробу щебня (гравия) данной фракции насыпают в металлический сосуд слоем, толщина которого не должна превышать наибольший номинальный размер зерен, заливают водой, имеющей температуру (20±5) °С. Через 48 ч сливают воду из сосуда, помещают щебень (гравий) в холодильную камеру и доводят температуру в камере до минус 17-25 °С. Продолжительность цикла замораживания щебня (гравия) в камере при установившейся температуре</w:t>
      </w:r>
      <w:proofErr w:type="gramEnd"/>
      <w:r w:rsidRPr="0011111F">
        <w:rPr>
          <w:rFonts w:ascii="Times New Roman" w:eastAsia="Times New Roman" w:hAnsi="Times New Roman" w:cs="Times New Roman"/>
          <w:sz w:val="24"/>
          <w:szCs w:val="24"/>
          <w:lang w:eastAsia="ru-RU"/>
        </w:rPr>
        <w:t xml:space="preserve"> в </w:t>
      </w:r>
      <w:r w:rsidRPr="0011111F">
        <w:rPr>
          <w:rFonts w:ascii="Times New Roman" w:eastAsia="Times New Roman" w:hAnsi="Times New Roman" w:cs="Times New Roman"/>
          <w:sz w:val="24"/>
          <w:szCs w:val="24"/>
          <w:lang w:eastAsia="ru-RU"/>
        </w:rPr>
        <w:lastRenderedPageBreak/>
        <w:t>пределах минус 17-25</w:t>
      </w:r>
      <w:proofErr w:type="gramStart"/>
      <w:r w:rsidRPr="0011111F">
        <w:rPr>
          <w:rFonts w:ascii="Times New Roman" w:eastAsia="Times New Roman" w:hAnsi="Times New Roman" w:cs="Times New Roman"/>
          <w:sz w:val="24"/>
          <w:szCs w:val="24"/>
          <w:lang w:eastAsia="ru-RU"/>
        </w:rPr>
        <w:t xml:space="preserve"> °С</w:t>
      </w:r>
      <w:proofErr w:type="gramEnd"/>
      <w:r w:rsidRPr="0011111F">
        <w:rPr>
          <w:rFonts w:ascii="Times New Roman" w:eastAsia="Times New Roman" w:hAnsi="Times New Roman" w:cs="Times New Roman"/>
          <w:sz w:val="24"/>
          <w:szCs w:val="24"/>
          <w:lang w:eastAsia="ru-RU"/>
        </w:rPr>
        <w:t xml:space="preserve"> должна составлять 4 ч. После этого сосуд со щебнем (гравием) помешают в ванну с проточной или сменяемой водой при температуре (20±5) °С и выдерживают в ней при этой температуре до полного оттаивания щебня (гравия), но не менее 2 ч. Далее циклы испытаний повторяют.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15, 25 и каждых последующих 25 циклов попеременного замораживания и оттаивания пробу щебня (гравия) высушивают до постоянной массы, просеивают через контрольное сито, на котором она полностью оставалась перед испытанием.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Зерна щебня (гравия) фракции св. 40 до 70 мм, имеющие свежую поверхность раскола и оставшиеся на сите с размером отверстий 40 мм, относят </w:t>
      </w:r>
      <w:proofErr w:type="gramStart"/>
      <w:r w:rsidRPr="0011111F">
        <w:rPr>
          <w:rFonts w:ascii="Times New Roman" w:eastAsia="Times New Roman" w:hAnsi="Times New Roman" w:cs="Times New Roman"/>
          <w:sz w:val="24"/>
          <w:szCs w:val="24"/>
          <w:lang w:eastAsia="ru-RU"/>
        </w:rPr>
        <w:t>к</w:t>
      </w:r>
      <w:proofErr w:type="gramEnd"/>
      <w:r w:rsidRPr="0011111F">
        <w:rPr>
          <w:rFonts w:ascii="Times New Roman" w:eastAsia="Times New Roman" w:hAnsi="Times New Roman" w:cs="Times New Roman"/>
          <w:sz w:val="24"/>
          <w:szCs w:val="24"/>
          <w:lang w:eastAsia="ru-RU"/>
        </w:rPr>
        <w:t xml:space="preserve"> неморозостойким. Их массу не включают в массу остатка на контрольном сите.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4" w:name="i548617"/>
      <w:bookmarkEnd w:id="54"/>
      <w:r w:rsidRPr="0011111F">
        <w:rPr>
          <w:rFonts w:ascii="Times New Roman" w:eastAsia="Times New Roman" w:hAnsi="Times New Roman" w:cs="Times New Roman"/>
          <w:b/>
          <w:bCs/>
          <w:sz w:val="24"/>
          <w:szCs w:val="24"/>
          <w:lang w:eastAsia="ru-RU"/>
        </w:rPr>
        <w:t xml:space="preserve">12,1.4.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Потерю массы пробы </w:t>
      </w:r>
      <w:r w:rsidRPr="0011111F">
        <w:rPr>
          <w:rFonts w:ascii="Times New Roman" w:eastAsia="Times New Roman" w:hAnsi="Times New Roman" w:cs="Times New Roman"/>
          <w:noProof/>
          <w:sz w:val="24"/>
          <w:szCs w:val="24"/>
          <w:lang w:eastAsia="ru-RU"/>
        </w:rPr>
        <w:drawing>
          <wp:inline distT="0" distB="0" distL="0" distR="0" wp14:anchorId="01C49187" wp14:editId="6D0FA7A8">
            <wp:extent cx="263525" cy="160655"/>
            <wp:effectExtent l="0" t="0" r="3175" b="0"/>
            <wp:docPr id="51" name="Рисунок 51" descr="http://snipov.net/snip/3/3618/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nipov.net/snip/3/3618/x098.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352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в процентах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0C9FBA0B" wp14:editId="66B0F2AA">
            <wp:extent cx="1184910" cy="387985"/>
            <wp:effectExtent l="0" t="0" r="0" b="0"/>
            <wp:docPr id="52" name="Рисунок 52" descr="http://snipov.net/snip/3/3618/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nipov.net/snip/3/3618/x100.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8491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пробы до испытания,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1-масса остатка на сите после соответствующего цикла замораживания и оттаивания,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испытания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испытании щебня (гравия), состоящего из смеси фракции значение </w:t>
      </w:r>
      <w:r w:rsidRPr="0011111F">
        <w:rPr>
          <w:rFonts w:ascii="Times New Roman" w:eastAsia="Times New Roman" w:hAnsi="Times New Roman" w:cs="Times New Roman"/>
          <w:noProof/>
          <w:sz w:val="24"/>
          <w:szCs w:val="24"/>
          <w:lang w:eastAsia="ru-RU"/>
        </w:rPr>
        <w:drawing>
          <wp:inline distT="0" distB="0" distL="0" distR="0" wp14:anchorId="2D5A4637" wp14:editId="7B447961">
            <wp:extent cx="263525" cy="160655"/>
            <wp:effectExtent l="0" t="0" r="3175" b="0"/>
            <wp:docPr id="53" name="Рисунок 53" descr="http://snipov.net/snip/3/3618/x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nipov.net/snip/3/3618/x101.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352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вычисляют в соответствии с </w:t>
      </w:r>
      <w:hyperlink r:id="rId143"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 как среднее взвешенное значение результатов испытаний отдельных фракций.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Если потеря в массе при данном числе циклов замораживания и оттаивания не превышает допускаемой по </w:t>
      </w:r>
      <w:hyperlink r:id="rId144" w:tooltip="Щебень и гравий из плотных горных пород для строительных работ. Технические условия" w:history="1">
        <w:r w:rsidRPr="0011111F">
          <w:rPr>
            <w:rFonts w:ascii="Times New Roman" w:eastAsia="Times New Roman" w:hAnsi="Times New Roman" w:cs="Times New Roman"/>
            <w:color w:val="0000FF"/>
            <w:sz w:val="24"/>
            <w:szCs w:val="24"/>
            <w:u w:val="single"/>
            <w:lang w:eastAsia="ru-RU"/>
          </w:rPr>
          <w:t>ГОСТ 8267</w:t>
        </w:r>
      </w:hyperlink>
      <w:r w:rsidRPr="0011111F">
        <w:rPr>
          <w:rFonts w:ascii="Times New Roman" w:eastAsia="Times New Roman" w:hAnsi="Times New Roman" w:cs="Times New Roman"/>
          <w:sz w:val="24"/>
          <w:szCs w:val="24"/>
          <w:lang w:eastAsia="ru-RU"/>
        </w:rPr>
        <w:t>, ГОСТ 8268 и ГОСТ 10260, то испытания продолжают в течение последующих 25 циклов.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Если потеря в массе превысила допускаемый предел, то испытание прекращают и показатель морозостойкости </w:t>
      </w:r>
      <w:proofErr w:type="spellStart"/>
      <w:r w:rsidRPr="0011111F">
        <w:rPr>
          <w:rFonts w:ascii="Times New Roman" w:eastAsia="Times New Roman" w:hAnsi="Times New Roman" w:cs="Times New Roman"/>
          <w:sz w:val="24"/>
          <w:szCs w:val="24"/>
          <w:lang w:eastAsia="ru-RU"/>
        </w:rPr>
        <w:t>Mp</w:t>
      </w:r>
      <w:proofErr w:type="gramStart"/>
      <w:r w:rsidRPr="0011111F">
        <w:rPr>
          <w:rFonts w:ascii="Times New Roman" w:eastAsia="Times New Roman" w:hAnsi="Times New Roman" w:cs="Times New Roman"/>
          <w:sz w:val="24"/>
          <w:szCs w:val="24"/>
          <w:lang w:eastAsia="ru-RU"/>
        </w:rPr>
        <w:t>з</w:t>
      </w:r>
      <w:proofErr w:type="spellEnd"/>
      <w:proofErr w:type="gramEnd"/>
      <w:r w:rsidRPr="0011111F">
        <w:rPr>
          <w:rFonts w:ascii="Times New Roman" w:eastAsia="Times New Roman" w:hAnsi="Times New Roman" w:cs="Times New Roman"/>
          <w:sz w:val="24"/>
          <w:szCs w:val="24"/>
          <w:lang w:eastAsia="ru-RU"/>
        </w:rPr>
        <w:t xml:space="preserve"> данной фракции щебня (гравия) характеризуют предыдущим числом циклов замораживания и оттаивания, при котором потеря массы щебня (гравия) не превышает допускаемой.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i/>
          <w:iCs/>
          <w:sz w:val="24"/>
          <w:szCs w:val="24"/>
          <w:lang w:eastAsia="ru-RU"/>
        </w:rPr>
        <w:t xml:space="preserve">12.2. </w:t>
      </w:r>
      <w:r w:rsidRPr="0011111F">
        <w:rPr>
          <w:rFonts w:ascii="Times New Roman" w:eastAsia="Times New Roman" w:hAnsi="Times New Roman" w:cs="Times New Roman"/>
          <w:i/>
          <w:iCs/>
          <w:sz w:val="24"/>
          <w:szCs w:val="24"/>
          <w:lang w:eastAsia="ru-RU"/>
        </w:rPr>
        <w:t>Ускоренное определение морозостойкости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Морозостойкость щебня (гравия) определяют по потере массы пробы при последовательном погружении в насыщенный раствор сульфата натрия и высушивании.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5" w:name="i558496"/>
      <w:bookmarkEnd w:id="55"/>
      <w:r w:rsidRPr="0011111F">
        <w:rPr>
          <w:rFonts w:ascii="Times New Roman" w:eastAsia="Times New Roman" w:hAnsi="Times New Roman" w:cs="Times New Roman"/>
          <w:b/>
          <w:bCs/>
          <w:sz w:val="24"/>
          <w:szCs w:val="24"/>
          <w:lang w:eastAsia="ru-RU"/>
        </w:rPr>
        <w:t>12.2.1.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145"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Металлический сосуд для насыщения щебня (гравия) раствором сульфата натрия.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Безводный сульфат натрия по ГОСТ 4166.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Сульфат натрия 10-водный по ГОСТ 4171.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12.2.2.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Каждую фракцию щебня (гравия) испытывают отдельно.</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Аналитическую пробу готовят по </w:t>
      </w:r>
      <w:hyperlink r:id="rId146" w:anchor="i535609" w:tooltip="12.1.2. Подготовка к испытанию" w:history="1">
        <w:r w:rsidRPr="0011111F">
          <w:rPr>
            <w:rFonts w:ascii="Times New Roman" w:eastAsia="Times New Roman" w:hAnsi="Times New Roman" w:cs="Times New Roman"/>
            <w:color w:val="0000FF"/>
            <w:sz w:val="24"/>
            <w:szCs w:val="24"/>
            <w:u w:val="single"/>
            <w:lang w:eastAsia="ru-RU"/>
          </w:rPr>
          <w:t>п. 12.1.2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Раствор сульфата натрия готовят следующим образом. Отвешивают 250-300 г безводного сульфата натрия или 700-1000 г 10-водного сульфата натрия и растворяют в 1 л подогретой дистиллированной воды путем постепенного добавления в нее сульфата натрия при тщательном перемешивании до насыщения раствора, охлаждают раствор до комнатной температуры, сливают в бутыль и оставляют в покое на 2 </w:t>
      </w:r>
      <w:proofErr w:type="spellStart"/>
      <w:r w:rsidRPr="0011111F">
        <w:rPr>
          <w:rFonts w:ascii="Times New Roman" w:eastAsia="Times New Roman" w:hAnsi="Times New Roman" w:cs="Times New Roman"/>
          <w:sz w:val="24"/>
          <w:szCs w:val="24"/>
          <w:lang w:eastAsia="ru-RU"/>
        </w:rPr>
        <w:t>сут</w:t>
      </w:r>
      <w:proofErr w:type="spell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12.2.3.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Аналитическую пробу щебня (гравия) насыпают в сосуд слоем, высота которого не должна превышать наибольшего номинального размера зерен, заливают раствором сульфата натрия так, чтобы щебень (гравий) был погружен полностью в раствор, и выдерживают в нем в течение 20 ч при комнатной температуре.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Затем раствор сливают (и используют повторно), а сосуд со щебнем (гравием) помещают на 4 ч в сушильный шкаф, в котором поддерживают температуру (105±5)°С. После этого щебень (гравий) охлаждают до комнатной температуры и вновь заливают раствором.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Последующие циклы испытания включают выдерживание щебня (гравия) в течение 4 ч в растворе сульфата натрия, сушку в течение 4 ч и охлаждение до комнатной температуры.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После 3, 5, 10 и 15 циклов пробу щебня (гравия) промывают горячей водой для удаления сульфата натрия, высушивают до постоянной массы и просеивают через сито с отверстиями размером </w:t>
      </w:r>
      <w:r w:rsidRPr="0011111F">
        <w:rPr>
          <w:rFonts w:ascii="Times New Roman" w:eastAsia="Times New Roman" w:hAnsi="Times New Roman" w:cs="Times New Roman"/>
          <w:i/>
          <w:iCs/>
          <w:sz w:val="24"/>
          <w:szCs w:val="24"/>
          <w:lang w:eastAsia="ru-RU"/>
        </w:rPr>
        <w:t>d.</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Зерна щебня (гравия) фракции св. 40 до 70 мм, имеющие свежую поверхность раскола и оставшиеся на сите с отверстиями диаметром 40 мм, относят </w:t>
      </w:r>
      <w:proofErr w:type="gramStart"/>
      <w:r w:rsidRPr="0011111F">
        <w:rPr>
          <w:rFonts w:ascii="Times New Roman" w:eastAsia="Times New Roman" w:hAnsi="Times New Roman" w:cs="Times New Roman"/>
          <w:sz w:val="24"/>
          <w:szCs w:val="24"/>
          <w:lang w:eastAsia="ru-RU"/>
        </w:rPr>
        <w:t>к</w:t>
      </w:r>
      <w:proofErr w:type="gramEnd"/>
      <w:r w:rsidRPr="0011111F">
        <w:rPr>
          <w:rFonts w:ascii="Times New Roman" w:eastAsia="Times New Roman" w:hAnsi="Times New Roman" w:cs="Times New Roman"/>
          <w:sz w:val="24"/>
          <w:szCs w:val="24"/>
          <w:lang w:eastAsia="ru-RU"/>
        </w:rPr>
        <w:t xml:space="preserve"> неморозостойким. Их массу не включают в массу остатка на контрольном сите.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6" w:name="i565264"/>
      <w:bookmarkEnd w:id="56"/>
      <w:r w:rsidRPr="0011111F">
        <w:rPr>
          <w:rFonts w:ascii="Times New Roman" w:eastAsia="Times New Roman" w:hAnsi="Times New Roman" w:cs="Times New Roman"/>
          <w:b/>
          <w:bCs/>
          <w:sz w:val="24"/>
          <w:szCs w:val="24"/>
          <w:lang w:eastAsia="ru-RU"/>
        </w:rPr>
        <w:t>12.2.4.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Обработки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Остаток на сите взвешивают и вычисляют потерю в массе щебня (гравия</w:t>
      </w:r>
      <w:proofErr w:type="gramStart"/>
      <w:r w:rsidRPr="0011111F">
        <w:rPr>
          <w:rFonts w:ascii="Times New Roman" w:eastAsia="Times New Roman" w:hAnsi="Times New Roman" w:cs="Times New Roman"/>
          <w:sz w:val="24"/>
          <w:szCs w:val="24"/>
          <w:lang w:eastAsia="ru-RU"/>
        </w:rPr>
        <w:t>) (</w:t>
      </w:r>
      <w:r w:rsidRPr="0011111F">
        <w:rPr>
          <w:rFonts w:ascii="Times New Roman" w:eastAsia="Times New Roman" w:hAnsi="Times New Roman" w:cs="Times New Roman"/>
          <w:noProof/>
          <w:sz w:val="24"/>
          <w:szCs w:val="24"/>
          <w:lang w:eastAsia="ru-RU"/>
        </w:rPr>
        <w:drawing>
          <wp:inline distT="0" distB="0" distL="0" distR="0" wp14:anchorId="0CF1706F" wp14:editId="2572FEE9">
            <wp:extent cx="263525" cy="160655"/>
            <wp:effectExtent l="0" t="0" r="3175" b="0"/>
            <wp:docPr id="54" name="Рисунок 54" descr="http://snipov.net/snip/3/3618/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nipov.net/snip/3/3618/x102.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352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w:t>
      </w:r>
      <w:proofErr w:type="gramEnd"/>
      <w:r w:rsidRPr="0011111F">
        <w:rPr>
          <w:rFonts w:ascii="Times New Roman" w:eastAsia="Times New Roman" w:hAnsi="Times New Roman" w:cs="Times New Roman"/>
          <w:sz w:val="24"/>
          <w:szCs w:val="24"/>
          <w:lang w:eastAsia="ru-RU"/>
        </w:rPr>
        <w:t>в процентах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47A9E70B" wp14:editId="5C1165E3">
            <wp:extent cx="1184910" cy="387985"/>
            <wp:effectExtent l="0" t="0" r="0" b="0"/>
            <wp:docPr id="55" name="Рисунок 55" descr="http://snipov.net/snip/3/3618/x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nipov.net/snip/3/3618/x103.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18491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пробы до испытания,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1-масса остатка на сите после соответствующего цикла испытания,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За результат принимают среднее арифметическое значение двух параллельных испытаний. При испытании щебня (гравия), состоящего из смеси фракций, </w:t>
      </w:r>
      <w:r w:rsidRPr="0011111F">
        <w:rPr>
          <w:rFonts w:ascii="Times New Roman" w:eastAsia="Times New Roman" w:hAnsi="Times New Roman" w:cs="Times New Roman"/>
          <w:noProof/>
          <w:sz w:val="24"/>
          <w:szCs w:val="24"/>
          <w:lang w:eastAsia="ru-RU"/>
        </w:rPr>
        <w:drawing>
          <wp:inline distT="0" distB="0" distL="0" distR="0" wp14:anchorId="227EADF4" wp14:editId="70E4201C">
            <wp:extent cx="263525" cy="160655"/>
            <wp:effectExtent l="0" t="0" r="3175" b="0"/>
            <wp:docPr id="56" name="Рисунок 56" descr="http://snipov.net/snip/3/3618/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nipov.net/snip/3/3618/x104.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6352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вычисляют в соответствии с </w:t>
      </w:r>
      <w:hyperlink r:id="rId147"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Если потеря массы при данном числе циклов испытания не превышает допускаемой </w:t>
      </w:r>
      <w:hyperlink r:id="rId148" w:tooltip="Щебень и гравий из плотных горных пород для строительных работ. Технические условия" w:history="1">
        <w:r w:rsidRPr="0011111F">
          <w:rPr>
            <w:rFonts w:ascii="Times New Roman" w:eastAsia="Times New Roman" w:hAnsi="Times New Roman" w:cs="Times New Roman"/>
            <w:color w:val="0000FF"/>
            <w:sz w:val="24"/>
            <w:szCs w:val="24"/>
            <w:u w:val="single"/>
            <w:lang w:eastAsia="ru-RU"/>
          </w:rPr>
          <w:t>ГОСТ 8267</w:t>
        </w:r>
      </w:hyperlink>
      <w:r w:rsidRPr="0011111F">
        <w:rPr>
          <w:rFonts w:ascii="Times New Roman" w:eastAsia="Times New Roman" w:hAnsi="Times New Roman" w:cs="Times New Roman"/>
          <w:sz w:val="24"/>
          <w:szCs w:val="24"/>
          <w:lang w:eastAsia="ru-RU"/>
        </w:rPr>
        <w:t>, ГОСТ 8268 и ГОСТ 10260, то испытания продолжают в течение последующих 25 циклов.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Если потеря массы превысила допускаемый предел, то испытание прекращают и показатель морозостойкости </w:t>
      </w:r>
      <w:proofErr w:type="spellStart"/>
      <w:r w:rsidRPr="0011111F">
        <w:rPr>
          <w:rFonts w:ascii="Times New Roman" w:eastAsia="Times New Roman" w:hAnsi="Times New Roman" w:cs="Times New Roman"/>
          <w:i/>
          <w:iCs/>
          <w:sz w:val="24"/>
          <w:szCs w:val="24"/>
          <w:lang w:eastAsia="ru-RU"/>
        </w:rPr>
        <w:t>Мрз</w:t>
      </w:r>
      <w:proofErr w:type="spellEnd"/>
      <w:r w:rsidRPr="0011111F">
        <w:rPr>
          <w:rFonts w:ascii="Times New Roman" w:eastAsia="Times New Roman" w:hAnsi="Times New Roman" w:cs="Times New Roman"/>
          <w:sz w:val="24"/>
          <w:szCs w:val="24"/>
          <w:lang w:eastAsia="ru-RU"/>
        </w:rPr>
        <w:t xml:space="preserve"> данной фракции щебня (гравия) характеризуют предыдущим числом циклов, при котором потеря массы щебня (гравия) не превышает допускаемой.</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7" w:name="i574825"/>
      <w:bookmarkStart w:id="58" w:name="i581854"/>
      <w:bookmarkEnd w:id="57"/>
      <w:bookmarkEnd w:id="58"/>
      <w:r w:rsidRPr="0011111F">
        <w:rPr>
          <w:rFonts w:ascii="Times New Roman" w:eastAsia="Times New Roman" w:hAnsi="Times New Roman" w:cs="Times New Roman"/>
          <w:b/>
          <w:bCs/>
          <w:kern w:val="36"/>
          <w:sz w:val="48"/>
          <w:szCs w:val="48"/>
          <w:lang w:eastAsia="ru-RU"/>
        </w:rPr>
        <w:t>13. ОПРЕДЕЛЕНИЕ МИНЕРАЛО-ПЕТРОГРАФИЧЕСКОГО СОСТАВА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пород и минералов в щебне (гравии) определяют методами петрографической разборки и минералогического анализа.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59" w:name="i598364"/>
      <w:bookmarkEnd w:id="59"/>
      <w:r w:rsidRPr="0011111F">
        <w:rPr>
          <w:rFonts w:ascii="Times New Roman" w:eastAsia="Times New Roman" w:hAnsi="Times New Roman" w:cs="Times New Roman"/>
          <w:b/>
          <w:bCs/>
          <w:sz w:val="24"/>
          <w:szCs w:val="24"/>
          <w:lang w:eastAsia="ru-RU"/>
        </w:rPr>
        <w:t>13.1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по </w:t>
      </w:r>
      <w:hyperlink r:id="rId149"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Сита из стандартного набора по </w:t>
      </w:r>
      <w:hyperlink r:id="rId150" w:anchor="i33017" w:tooltip="1.7. Для определения зернового состава (гранулометрического анализ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 " w:history="1">
        <w:r w:rsidRPr="0011111F">
          <w:rPr>
            <w:rFonts w:ascii="Times New Roman" w:eastAsia="Times New Roman" w:hAnsi="Times New Roman" w:cs="Times New Roman"/>
            <w:color w:val="0000FF"/>
            <w:sz w:val="24"/>
            <w:szCs w:val="24"/>
            <w:u w:val="single"/>
            <w:lang w:eastAsia="ru-RU"/>
          </w:rPr>
          <w:t>п. 1.7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Минералогическая лупа.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Набор реактивов.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Стальная игла или нож.</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Молоток.</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Фарфоровые ступка и чашки по </w:t>
      </w:r>
      <w:hyperlink r:id="rId151"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Муфельная печь, обеспечивающая температуру нагрева 800° С.</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Магнит.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13.2.</w:t>
      </w:r>
      <w:r w:rsidRPr="0011111F">
        <w:rPr>
          <w:rFonts w:ascii="Times New Roman" w:eastAsia="Times New Roman" w:hAnsi="Times New Roman" w:cs="Times New Roman"/>
          <w:i/>
          <w:iCs/>
          <w:sz w:val="24"/>
          <w:szCs w:val="24"/>
          <w:lang w:eastAsia="ru-RU"/>
        </w:rPr>
        <w:t xml:space="preserve"> 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Щебень (гравий) рассеивают на стандартные фракции и от каждой из них отбирают аналитическую пробу массой по </w:t>
      </w:r>
      <w:hyperlink r:id="rId152" w:anchor="i174962" w:tooltip="4.2. Подготовка к испытанию" w:history="1">
        <w:r w:rsidRPr="0011111F">
          <w:rPr>
            <w:rFonts w:ascii="Times New Roman" w:eastAsia="Times New Roman" w:hAnsi="Times New Roman" w:cs="Times New Roman"/>
            <w:color w:val="0000FF"/>
            <w:sz w:val="24"/>
            <w:szCs w:val="24"/>
            <w:u w:val="single"/>
            <w:lang w:eastAsia="ru-RU"/>
          </w:rPr>
          <w:t>п. 4.2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наличии в испытываемом щебне (гравии) какой-либо фракции в количестве, меньшем 5% по массе, </w:t>
      </w:r>
      <w:proofErr w:type="spellStart"/>
      <w:r w:rsidRPr="0011111F">
        <w:rPr>
          <w:rFonts w:ascii="Times New Roman" w:eastAsia="Times New Roman" w:hAnsi="Times New Roman" w:cs="Times New Roman"/>
          <w:sz w:val="24"/>
          <w:szCs w:val="24"/>
          <w:lang w:eastAsia="ru-RU"/>
        </w:rPr>
        <w:t>минерало</w:t>
      </w:r>
      <w:proofErr w:type="spellEnd"/>
      <w:r w:rsidRPr="0011111F">
        <w:rPr>
          <w:rFonts w:ascii="Times New Roman" w:eastAsia="Times New Roman" w:hAnsi="Times New Roman" w:cs="Times New Roman"/>
          <w:sz w:val="24"/>
          <w:szCs w:val="24"/>
          <w:lang w:eastAsia="ru-RU"/>
        </w:rPr>
        <w:t>-петрографический состав этой фракции не определяют. Пробу промывают и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0" w:name="i601844"/>
      <w:bookmarkEnd w:id="60"/>
      <w:r w:rsidRPr="0011111F">
        <w:rPr>
          <w:rFonts w:ascii="Times New Roman" w:eastAsia="Times New Roman" w:hAnsi="Times New Roman" w:cs="Times New Roman"/>
          <w:b/>
          <w:bCs/>
          <w:sz w:val="24"/>
          <w:szCs w:val="24"/>
          <w:lang w:eastAsia="ru-RU"/>
        </w:rPr>
        <w:t>13.3.</w:t>
      </w:r>
      <w:r w:rsidRPr="0011111F">
        <w:rPr>
          <w:rFonts w:ascii="Times New Roman" w:eastAsia="Times New Roman" w:hAnsi="Times New Roman" w:cs="Times New Roman"/>
          <w:i/>
          <w:iCs/>
          <w:sz w:val="24"/>
          <w:szCs w:val="24"/>
          <w:lang w:eastAsia="ru-RU"/>
        </w:rPr>
        <w:t xml:space="preserve"> 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Петрографическую разработку щебня (гравия) выполняют визуальным осмотром зерен с помощью лупы, используя набор реактивов для минералогического анализа, а также другими принятыми в петрографии методами (с изготовлением в необходимых случаях прозрачных шлифов).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Зерна пробы каждой фракции разделяют по генетическим типам: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изверженные интрузивные - гранит, </w:t>
      </w:r>
      <w:proofErr w:type="spellStart"/>
      <w:r w:rsidRPr="0011111F">
        <w:rPr>
          <w:rFonts w:ascii="Times New Roman" w:eastAsia="Times New Roman" w:hAnsi="Times New Roman" w:cs="Times New Roman"/>
          <w:sz w:val="24"/>
          <w:szCs w:val="24"/>
          <w:lang w:eastAsia="ru-RU"/>
        </w:rPr>
        <w:t>габбро</w:t>
      </w:r>
      <w:proofErr w:type="spellEnd"/>
      <w:r w:rsidRPr="0011111F">
        <w:rPr>
          <w:rFonts w:ascii="Times New Roman" w:eastAsia="Times New Roman" w:hAnsi="Times New Roman" w:cs="Times New Roman"/>
          <w:sz w:val="24"/>
          <w:szCs w:val="24"/>
          <w:lang w:eastAsia="ru-RU"/>
        </w:rPr>
        <w:t>, диорит и другие;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изверженные эффузивные - базальт, порфирит, диабаз и другие;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метаморфические - кварцит, кристаллические сланцы и другие;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осадочные - известняк, доломит, песчаник, кремень и другие.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Зерна карбонатных пород, подвергшиеся процессам </w:t>
      </w:r>
      <w:proofErr w:type="spellStart"/>
      <w:r w:rsidRPr="0011111F">
        <w:rPr>
          <w:rFonts w:ascii="Times New Roman" w:eastAsia="Times New Roman" w:hAnsi="Times New Roman" w:cs="Times New Roman"/>
          <w:sz w:val="24"/>
          <w:szCs w:val="24"/>
          <w:lang w:eastAsia="ru-RU"/>
        </w:rPr>
        <w:t>окремнения</w:t>
      </w:r>
      <w:proofErr w:type="spellEnd"/>
      <w:r w:rsidRPr="0011111F">
        <w:rPr>
          <w:rFonts w:ascii="Times New Roman" w:eastAsia="Times New Roman" w:hAnsi="Times New Roman" w:cs="Times New Roman"/>
          <w:sz w:val="24"/>
          <w:szCs w:val="24"/>
          <w:lang w:eastAsia="ru-RU"/>
        </w:rPr>
        <w:t xml:space="preserve"> более чем на 40 % своего объема, относят к группе кремня. Зерна кварца выделяют в самостоятельную группу. Кроме этого, выделяют зерна, представленные породами и минералами, наличие которых ограничено стандартами и техническими условиями на щебень (гравий) или требует проведения специальных исследований возможности применения щебня (гравия) в качестве заполнителя для различных видов бетона.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К указанным породам и минералам относят включения следующих пород и минералов: содержащих аморфные разновидности двуокиси кремния (халцедон, опал, кремень и др.); серу; сульфиды (пирит, марказит, пирротин и др.); сульфаты (гипс, ангидрит и др.); слоистые силикаты (слюды, гидрослюды, хлориты и др.); магнетит, гидроокислы железа (гетит и др.); апатит; нефелин; фосфорит; галоидные соединения (</w:t>
      </w:r>
      <w:proofErr w:type="spellStart"/>
      <w:r w:rsidRPr="0011111F">
        <w:rPr>
          <w:rFonts w:ascii="Times New Roman" w:eastAsia="Times New Roman" w:hAnsi="Times New Roman" w:cs="Times New Roman"/>
          <w:sz w:val="24"/>
          <w:szCs w:val="24"/>
          <w:lang w:eastAsia="ru-RU"/>
        </w:rPr>
        <w:t>галит</w:t>
      </w:r>
      <w:proofErr w:type="spellEnd"/>
      <w:r w:rsidRPr="0011111F">
        <w:rPr>
          <w:rFonts w:ascii="Times New Roman" w:eastAsia="Times New Roman" w:hAnsi="Times New Roman" w:cs="Times New Roman"/>
          <w:sz w:val="24"/>
          <w:szCs w:val="24"/>
          <w:lang w:eastAsia="ru-RU"/>
        </w:rPr>
        <w:t>, сильвин и др.);</w:t>
      </w:r>
      <w:proofErr w:type="gramEnd"/>
      <w:r w:rsidRPr="0011111F">
        <w:rPr>
          <w:rFonts w:ascii="Times New Roman" w:eastAsia="Times New Roman" w:hAnsi="Times New Roman" w:cs="Times New Roman"/>
          <w:sz w:val="24"/>
          <w:szCs w:val="24"/>
          <w:lang w:eastAsia="ru-RU"/>
        </w:rPr>
        <w:t xml:space="preserve"> цеолиты; асбест; графит; уголь, горючие сланцы.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Щебень из природного камня, изготовленный из одной горной породы, характеризуют петрографическим составом данной горной породы с указанием содержания включений, относимых к вредным примесям пород и минералов, перечисленных выше.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характеристики состава щебня, изготовленного из различных горных пород, а также гравия и щебня из гравия, производят петрографическую разборку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наличии минералов, содержащих серу, количество сернистых и сернокислых соединений в пересчете на </w:t>
      </w:r>
      <w:r w:rsidRPr="0011111F">
        <w:rPr>
          <w:rFonts w:ascii="Times New Roman" w:eastAsia="Times New Roman" w:hAnsi="Times New Roman" w:cs="Times New Roman"/>
          <w:i/>
          <w:iCs/>
          <w:sz w:val="24"/>
          <w:szCs w:val="24"/>
          <w:lang w:eastAsia="ru-RU"/>
        </w:rPr>
        <w:t>SO3</w:t>
      </w:r>
      <w:r w:rsidRPr="0011111F">
        <w:rPr>
          <w:rFonts w:ascii="Times New Roman" w:eastAsia="Times New Roman" w:hAnsi="Times New Roman" w:cs="Times New Roman"/>
          <w:sz w:val="24"/>
          <w:szCs w:val="24"/>
          <w:lang w:eastAsia="ru-RU"/>
        </w:rPr>
        <w:t xml:space="preserve"> определяют по </w:t>
      </w:r>
      <w:hyperlink r:id="rId153" w:tooltip="Песок для строительных работ. Методы испытаний" w:history="1">
        <w:r w:rsidRPr="0011111F">
          <w:rPr>
            <w:rFonts w:ascii="Times New Roman" w:eastAsia="Times New Roman" w:hAnsi="Times New Roman" w:cs="Times New Roman"/>
            <w:color w:val="0000FF"/>
            <w:sz w:val="24"/>
            <w:szCs w:val="24"/>
            <w:u w:val="single"/>
            <w:lang w:eastAsia="ru-RU"/>
          </w:rPr>
          <w:t>ГОСТ 8735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 целях уточнения количественного содержания в щебне (гравии) или щебне из гравия зерен с включениями аморфных разновидностей кремнезема допускается применение метода термического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этого после проведения петрографической разборки из полученных групп зерен выделяют зерна, сомнительные по содержанию аморфных разновидностей кремнезема, и прокаливают их в муфельной печи при температуре 700 - 800</w:t>
      </w:r>
      <w:proofErr w:type="gramStart"/>
      <w:r w:rsidRPr="0011111F">
        <w:rPr>
          <w:rFonts w:ascii="Times New Roman" w:eastAsia="Times New Roman" w:hAnsi="Times New Roman" w:cs="Times New Roman"/>
          <w:sz w:val="24"/>
          <w:szCs w:val="24"/>
          <w:lang w:eastAsia="ru-RU"/>
        </w:rPr>
        <w:t xml:space="preserve"> °С</w:t>
      </w:r>
      <w:proofErr w:type="gramEnd"/>
      <w:r w:rsidRPr="0011111F">
        <w:rPr>
          <w:rFonts w:ascii="Times New Roman" w:eastAsia="Times New Roman" w:hAnsi="Times New Roman" w:cs="Times New Roman"/>
          <w:sz w:val="24"/>
          <w:szCs w:val="24"/>
          <w:lang w:eastAsia="ru-RU"/>
        </w:rPr>
        <w:t xml:space="preserve"> в течение 2 мин.</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Зерна, разрушившиеся в течение этого времени, относят к числу </w:t>
      </w:r>
      <w:proofErr w:type="gramStart"/>
      <w:r w:rsidRPr="0011111F">
        <w:rPr>
          <w:rFonts w:ascii="Times New Roman" w:eastAsia="Times New Roman" w:hAnsi="Times New Roman" w:cs="Times New Roman"/>
          <w:sz w:val="24"/>
          <w:szCs w:val="24"/>
          <w:lang w:eastAsia="ru-RU"/>
        </w:rPr>
        <w:t>содержащих</w:t>
      </w:r>
      <w:proofErr w:type="gramEnd"/>
      <w:r w:rsidRPr="0011111F">
        <w:rPr>
          <w:rFonts w:ascii="Times New Roman" w:eastAsia="Times New Roman" w:hAnsi="Times New Roman" w:cs="Times New Roman"/>
          <w:sz w:val="24"/>
          <w:szCs w:val="24"/>
          <w:lang w:eastAsia="ru-RU"/>
        </w:rPr>
        <w:t xml:space="preserve"> включения аморфного кремнезема.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Количественное содержание растворимого в щелочи аморфного кремнезема определяют по </w:t>
      </w:r>
      <w:hyperlink r:id="rId154" w:anchor="i934925" w:tooltip="22. ОПРЕДЕЛЕНИЕ РЕАКЦИОННОЙ СПОСОБНОСТИ ГОРНОЙ ПОРОДЫ И ЩЕБНЯ (ГРАВИЯ)" w:history="1">
        <w:r w:rsidRPr="0011111F">
          <w:rPr>
            <w:rFonts w:ascii="Times New Roman" w:eastAsia="Times New Roman" w:hAnsi="Times New Roman" w:cs="Times New Roman"/>
            <w:color w:val="0000FF"/>
            <w:sz w:val="24"/>
            <w:szCs w:val="24"/>
            <w:u w:val="single"/>
            <w:lang w:eastAsia="ru-RU"/>
          </w:rPr>
          <w:t>п. 22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13.4.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Разнообразные по породам (или минералам) зерна щебня (гравия) взвешивают раздельно и вычисляют их содержание (</w:t>
      </w:r>
      <w:proofErr w:type="spellStart"/>
      <w:r w:rsidRPr="0011111F">
        <w:rPr>
          <w:rFonts w:ascii="Times New Roman" w:eastAsia="Times New Roman" w:hAnsi="Times New Roman" w:cs="Times New Roman"/>
          <w:i/>
          <w:iCs/>
          <w:sz w:val="24"/>
          <w:szCs w:val="24"/>
          <w:lang w:eastAsia="ru-RU"/>
        </w:rPr>
        <w:t>Xi</w:t>
      </w:r>
      <w:proofErr w:type="spellEnd"/>
      <w:r w:rsidRPr="0011111F">
        <w:rPr>
          <w:rFonts w:ascii="Times New Roman" w:eastAsia="Times New Roman" w:hAnsi="Times New Roman" w:cs="Times New Roman"/>
          <w:sz w:val="24"/>
          <w:szCs w:val="24"/>
          <w:lang w:eastAsia="ru-RU"/>
        </w:rPr>
        <w:t>) в процентах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7AB0D465" wp14:editId="6CD11B34">
            <wp:extent cx="862965" cy="387985"/>
            <wp:effectExtent l="0" t="0" r="0" b="0"/>
            <wp:docPr id="57" name="Рисунок 57" descr="http://snipov.net/snip/3/3618/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nipov.net/snip/3/3618/x106.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86296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mi</w:t>
      </w:r>
      <w:proofErr w:type="spellEnd"/>
      <w:r w:rsidRPr="0011111F">
        <w:rPr>
          <w:rFonts w:ascii="Times New Roman" w:eastAsia="Times New Roman" w:hAnsi="Times New Roman" w:cs="Times New Roman"/>
          <w:sz w:val="24"/>
          <w:szCs w:val="24"/>
          <w:lang w:eastAsia="ru-RU"/>
        </w:rPr>
        <w:t xml:space="preserve">-масса зерен данной породы или минерала,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масса пробы, г.</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1" w:name="i616077"/>
      <w:r w:rsidRPr="0011111F">
        <w:rPr>
          <w:rFonts w:ascii="Times New Roman" w:eastAsia="Times New Roman" w:hAnsi="Times New Roman" w:cs="Times New Roman"/>
          <w:b/>
          <w:bCs/>
          <w:kern w:val="36"/>
          <w:sz w:val="48"/>
          <w:szCs w:val="48"/>
          <w:lang w:eastAsia="ru-RU"/>
        </w:rPr>
        <w:t>14. ОПРЕДЕЛЕНИЕ НАЛИЧИЯ ОРГАНИЧЕСКИХ ПРИМЕСЕЙ В ГРАВИИ (ЩЕБНЕ ИЗ ГРАВИЯ)</w:t>
      </w:r>
      <w:bookmarkEnd w:id="61"/>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Наличие органических примесей (гумусовых веществ) в гравии определяют сравнением окраски щелочного раствора над пробой с окраской эталона.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2" w:name="i622572"/>
      <w:bookmarkEnd w:id="62"/>
      <w:r w:rsidRPr="0011111F">
        <w:rPr>
          <w:rFonts w:ascii="Times New Roman" w:eastAsia="Times New Roman" w:hAnsi="Times New Roman" w:cs="Times New Roman"/>
          <w:b/>
          <w:bCs/>
          <w:sz w:val="24"/>
          <w:szCs w:val="24"/>
          <w:lang w:eastAsia="ru-RU"/>
        </w:rPr>
        <w:t xml:space="preserve">14.1. </w:t>
      </w:r>
      <w:r w:rsidRPr="0011111F">
        <w:rPr>
          <w:rFonts w:ascii="Times New Roman" w:eastAsia="Times New Roman" w:hAnsi="Times New Roman" w:cs="Times New Roman"/>
          <w:i/>
          <w:iCs/>
          <w:sz w:val="24"/>
          <w:szCs w:val="24"/>
          <w:lang w:eastAsia="ru-RU"/>
        </w:rPr>
        <w:t>Аппаратура, реактивы и растворы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по </w:t>
      </w:r>
      <w:hyperlink r:id="rId156"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Сито с отверстиями размером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Мерные цилиндры вместимостью 250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Водяная баня.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Гидроксид натрия по </w:t>
      </w:r>
      <w:hyperlink r:id="rId157" w:tooltip="Натр едкий технический. Технические условия" w:history="1">
        <w:r w:rsidRPr="0011111F">
          <w:rPr>
            <w:rFonts w:ascii="Times New Roman" w:eastAsia="Times New Roman" w:hAnsi="Times New Roman" w:cs="Times New Roman"/>
            <w:color w:val="0000FF"/>
            <w:sz w:val="24"/>
            <w:szCs w:val="24"/>
            <w:u w:val="single"/>
            <w:lang w:eastAsia="ru-RU"/>
          </w:rPr>
          <w:t>ГОСТ 2263</w:t>
        </w:r>
      </w:hyperlink>
      <w:r w:rsidRPr="0011111F">
        <w:rPr>
          <w:rFonts w:ascii="Times New Roman" w:eastAsia="Times New Roman" w:hAnsi="Times New Roman" w:cs="Times New Roman"/>
          <w:sz w:val="24"/>
          <w:szCs w:val="24"/>
          <w:lang w:eastAsia="ru-RU"/>
        </w:rPr>
        <w:t>, 3 %-</w:t>
      </w:r>
      <w:proofErr w:type="spellStart"/>
      <w:r w:rsidRPr="0011111F">
        <w:rPr>
          <w:rFonts w:ascii="Times New Roman" w:eastAsia="Times New Roman" w:hAnsi="Times New Roman" w:cs="Times New Roman"/>
          <w:sz w:val="24"/>
          <w:szCs w:val="24"/>
          <w:lang w:eastAsia="ru-RU"/>
        </w:rPr>
        <w:t>ный</w:t>
      </w:r>
      <w:proofErr w:type="spellEnd"/>
      <w:r w:rsidRPr="0011111F">
        <w:rPr>
          <w:rFonts w:ascii="Times New Roman" w:eastAsia="Times New Roman" w:hAnsi="Times New Roman" w:cs="Times New Roman"/>
          <w:sz w:val="24"/>
          <w:szCs w:val="24"/>
          <w:lang w:eastAsia="ru-RU"/>
        </w:rPr>
        <w:t xml:space="preserve"> раствор.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Танин, 2 %-</w:t>
      </w:r>
      <w:proofErr w:type="spellStart"/>
      <w:r w:rsidRPr="0011111F">
        <w:rPr>
          <w:rFonts w:ascii="Times New Roman" w:eastAsia="Times New Roman" w:hAnsi="Times New Roman" w:cs="Times New Roman"/>
          <w:sz w:val="24"/>
          <w:szCs w:val="24"/>
          <w:lang w:eastAsia="ru-RU"/>
        </w:rPr>
        <w:t>ный</w:t>
      </w:r>
      <w:proofErr w:type="spellEnd"/>
      <w:r w:rsidRPr="0011111F">
        <w:rPr>
          <w:rFonts w:ascii="Times New Roman" w:eastAsia="Times New Roman" w:hAnsi="Times New Roman" w:cs="Times New Roman"/>
          <w:sz w:val="24"/>
          <w:szCs w:val="24"/>
          <w:lang w:eastAsia="ru-RU"/>
        </w:rPr>
        <w:t xml:space="preserve"> раствор в 1 %-ном растворе этанола.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(Измененная редакция, Изм.</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b/>
          <w:bCs/>
          <w:sz w:val="24"/>
          <w:szCs w:val="24"/>
          <w:lang w:eastAsia="ru-RU"/>
        </w:rPr>
        <w:t xml:space="preserve"> 2).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14.2.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Испытывают фракцию гравия (щебня из гравия) с наибольшим номинальным размером зерен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Гравий массой около 1 кг в воздушно-сухом состоянии просеивают через сито с отверстиями диаметром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Готовят эталонный раствор, растворяя 2,5 мл 2%-</w:t>
      </w:r>
      <w:proofErr w:type="spellStart"/>
      <w:r w:rsidRPr="0011111F">
        <w:rPr>
          <w:rFonts w:ascii="Times New Roman" w:eastAsia="Times New Roman" w:hAnsi="Times New Roman" w:cs="Times New Roman"/>
          <w:sz w:val="24"/>
          <w:szCs w:val="24"/>
          <w:lang w:eastAsia="ru-RU"/>
        </w:rPr>
        <w:t>ного</w:t>
      </w:r>
      <w:proofErr w:type="spellEnd"/>
      <w:r w:rsidRPr="0011111F">
        <w:rPr>
          <w:rFonts w:ascii="Times New Roman" w:eastAsia="Times New Roman" w:hAnsi="Times New Roman" w:cs="Times New Roman"/>
          <w:sz w:val="24"/>
          <w:szCs w:val="24"/>
          <w:lang w:eastAsia="ru-RU"/>
        </w:rPr>
        <w:t xml:space="preserve"> раствора танина в 97,5 мл 3 %-</w:t>
      </w:r>
      <w:proofErr w:type="spellStart"/>
      <w:r w:rsidRPr="0011111F">
        <w:rPr>
          <w:rFonts w:ascii="Times New Roman" w:eastAsia="Times New Roman" w:hAnsi="Times New Roman" w:cs="Times New Roman"/>
          <w:sz w:val="24"/>
          <w:szCs w:val="24"/>
          <w:lang w:eastAsia="ru-RU"/>
        </w:rPr>
        <w:t>ного</w:t>
      </w:r>
      <w:proofErr w:type="spellEnd"/>
      <w:r w:rsidRPr="0011111F">
        <w:rPr>
          <w:rFonts w:ascii="Times New Roman" w:eastAsia="Times New Roman" w:hAnsi="Times New Roman" w:cs="Times New Roman"/>
          <w:sz w:val="24"/>
          <w:szCs w:val="24"/>
          <w:lang w:eastAsia="ru-RU"/>
        </w:rPr>
        <w:t xml:space="preserve"> раствора гидроксида натрия. Приготовленный раствор перемешивают и оставляют на 24 ч.</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Оптическая плотность раствора танина, определяемая на фотоколориметре или спектрофотометре в области длин волн 450-500 </w:t>
      </w:r>
      <w:proofErr w:type="spellStart"/>
      <w:r w:rsidRPr="0011111F">
        <w:rPr>
          <w:rFonts w:ascii="Times New Roman" w:eastAsia="Times New Roman" w:hAnsi="Times New Roman" w:cs="Times New Roman"/>
          <w:sz w:val="24"/>
          <w:szCs w:val="24"/>
          <w:lang w:eastAsia="ru-RU"/>
        </w:rPr>
        <w:t>нм</w:t>
      </w:r>
      <w:proofErr w:type="spellEnd"/>
      <w:r w:rsidRPr="0011111F">
        <w:rPr>
          <w:rFonts w:ascii="Times New Roman" w:eastAsia="Times New Roman" w:hAnsi="Times New Roman" w:cs="Times New Roman"/>
          <w:sz w:val="24"/>
          <w:szCs w:val="24"/>
          <w:lang w:eastAsia="ru-RU"/>
        </w:rPr>
        <w:t>, должна составлять 0,60-0,68.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14.3.</w:t>
      </w:r>
      <w:r w:rsidRPr="0011111F">
        <w:rPr>
          <w:rFonts w:ascii="Times New Roman" w:eastAsia="Times New Roman" w:hAnsi="Times New Roman" w:cs="Times New Roman"/>
          <w:i/>
          <w:iCs/>
          <w:sz w:val="24"/>
          <w:szCs w:val="24"/>
          <w:lang w:eastAsia="ru-RU"/>
        </w:rPr>
        <w:t xml:space="preserve"> 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Гравием заполняют мерный цилиндр до уровня 130 мл и заливают его 3 %-</w:t>
      </w:r>
      <w:proofErr w:type="spellStart"/>
      <w:r w:rsidRPr="0011111F">
        <w:rPr>
          <w:rFonts w:ascii="Times New Roman" w:eastAsia="Times New Roman" w:hAnsi="Times New Roman" w:cs="Times New Roman"/>
          <w:sz w:val="24"/>
          <w:szCs w:val="24"/>
          <w:lang w:eastAsia="ru-RU"/>
        </w:rPr>
        <w:t>ным</w:t>
      </w:r>
      <w:proofErr w:type="spellEnd"/>
      <w:r w:rsidRPr="0011111F">
        <w:rPr>
          <w:rFonts w:ascii="Times New Roman" w:eastAsia="Times New Roman" w:hAnsi="Times New Roman" w:cs="Times New Roman"/>
          <w:sz w:val="24"/>
          <w:szCs w:val="24"/>
          <w:lang w:eastAsia="ru-RU"/>
        </w:rPr>
        <w:t xml:space="preserve"> раствором гидроксида натрия до уровня 200 мл. Содержимое цилиндра перемешивают и оставляют на 24 ч, повторяя перемешивание через 4 ч после начала испытания. Затем сравнивают окраску жидкости, отстоявшейся над пробой, с цветом эталонного раствора или стеклом, цвет которого соответствует цвету эталонного раствора.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Гравий (щебень из гравия) пригоден для использования в бетонах или растворах, если жидкость над пробой бесцветна или окрашена значительно слабее эталонного раствора.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окраске жидкости незначительно светлее эталонного раствора содержимое сосуда подогревают в течение 2-3 ч на водяной бане при температуре 60-70</w:t>
      </w:r>
      <w:proofErr w:type="gramStart"/>
      <w:r w:rsidRPr="0011111F">
        <w:rPr>
          <w:rFonts w:ascii="Times New Roman" w:eastAsia="Times New Roman" w:hAnsi="Times New Roman" w:cs="Times New Roman"/>
          <w:sz w:val="24"/>
          <w:szCs w:val="24"/>
          <w:lang w:eastAsia="ru-RU"/>
        </w:rPr>
        <w:t xml:space="preserve"> °С</w:t>
      </w:r>
      <w:proofErr w:type="gramEnd"/>
      <w:r w:rsidRPr="0011111F">
        <w:rPr>
          <w:rFonts w:ascii="Times New Roman" w:eastAsia="Times New Roman" w:hAnsi="Times New Roman" w:cs="Times New Roman"/>
          <w:sz w:val="24"/>
          <w:szCs w:val="24"/>
          <w:lang w:eastAsia="ru-RU"/>
        </w:rPr>
        <w:t xml:space="preserve"> и, сравнивая цвет жидкости над пробой с цветом эталонного раствора, решают вопрос о пригодности заполнителя для приготовления бетона или раствора.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 окраске жидкости, одинаковой или более темной, чем цвет эталонного раствора, необходимо проведение испытания заполнителя в бетонах или растворах в специализированных лабораториях.</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3" w:name="i635983"/>
      <w:bookmarkStart w:id="64" w:name="i644000"/>
      <w:bookmarkEnd w:id="63"/>
      <w:bookmarkEnd w:id="64"/>
      <w:r w:rsidRPr="0011111F">
        <w:rPr>
          <w:rFonts w:ascii="Times New Roman" w:eastAsia="Times New Roman" w:hAnsi="Times New Roman" w:cs="Times New Roman"/>
          <w:b/>
          <w:bCs/>
          <w:kern w:val="36"/>
          <w:sz w:val="48"/>
          <w:szCs w:val="48"/>
          <w:lang w:eastAsia="ru-RU"/>
        </w:rPr>
        <w:t>15. ОПРЕДЕЛЕНИЕ ИСТИННОЙ ПЛОТНОСТИ ГОРНОЙ ПОРОДЫ И ЗЕРЕН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15.1.</w:t>
      </w:r>
      <w:r w:rsidRPr="0011111F">
        <w:rPr>
          <w:rFonts w:ascii="Times New Roman" w:eastAsia="Times New Roman" w:hAnsi="Times New Roman" w:cs="Times New Roman"/>
          <w:i/>
          <w:iCs/>
          <w:sz w:val="24"/>
          <w:szCs w:val="24"/>
          <w:lang w:eastAsia="ru-RU"/>
        </w:rPr>
        <w:t xml:space="preserve"> Пикнометрический метод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Истинную плотность горной породы и зерен щебня (гравия) определяют путем измерения массы единицы объема измельченного высушенного материала.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5" w:name="i655846"/>
      <w:bookmarkEnd w:id="65"/>
      <w:r w:rsidRPr="0011111F">
        <w:rPr>
          <w:rFonts w:ascii="Times New Roman" w:eastAsia="Times New Roman" w:hAnsi="Times New Roman" w:cs="Times New Roman"/>
          <w:b/>
          <w:bCs/>
          <w:sz w:val="24"/>
          <w:szCs w:val="24"/>
          <w:lang w:eastAsia="ru-RU"/>
        </w:rPr>
        <w:t>15.1.1.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Пикнометр вместимостью 100 мл по ГОСТ 22524.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по </w:t>
      </w:r>
      <w:hyperlink r:id="rId158"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Стаканчик для взвешивания по ГОСТ 25336 или фарфоровая чашка по </w:t>
      </w:r>
      <w:hyperlink r:id="rId159"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Чугунная или фарфоровая ступка.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Эксикатор по ГОСТ 25336.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Концентрированная серная кислота по </w:t>
      </w:r>
      <w:hyperlink r:id="rId160" w:tooltip="Кислота серная техническая. Технические условия" w:history="1">
        <w:r w:rsidRPr="0011111F">
          <w:rPr>
            <w:rFonts w:ascii="Times New Roman" w:eastAsia="Times New Roman" w:hAnsi="Times New Roman" w:cs="Times New Roman"/>
            <w:color w:val="0000FF"/>
            <w:sz w:val="24"/>
            <w:szCs w:val="24"/>
            <w:u w:val="single"/>
            <w:lang w:eastAsia="ru-RU"/>
          </w:rPr>
          <w:t>ГОСТ 2184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Хлорид кальция по </w:t>
      </w:r>
      <w:hyperlink r:id="rId161" w:tooltip="Кальций хлористый технический. Технические условия" w:history="1">
        <w:r w:rsidRPr="0011111F">
          <w:rPr>
            <w:rFonts w:ascii="Times New Roman" w:eastAsia="Times New Roman" w:hAnsi="Times New Roman" w:cs="Times New Roman"/>
            <w:color w:val="0000FF"/>
            <w:sz w:val="24"/>
            <w:szCs w:val="24"/>
            <w:u w:val="single"/>
            <w:lang w:eastAsia="ru-RU"/>
          </w:rPr>
          <w:t>ГОСТ 450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Песчаная ванна или водяная баня.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Металлическая щетка.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6" w:name="i668911"/>
      <w:r w:rsidRPr="0011111F">
        <w:rPr>
          <w:rFonts w:ascii="Times New Roman" w:eastAsia="Times New Roman" w:hAnsi="Times New Roman" w:cs="Times New Roman"/>
          <w:b/>
          <w:bCs/>
          <w:sz w:val="24"/>
          <w:szCs w:val="24"/>
          <w:lang w:eastAsia="ru-RU"/>
        </w:rPr>
        <w:t>15.1.2</w:t>
      </w:r>
      <w:r w:rsidRPr="0011111F">
        <w:rPr>
          <w:rFonts w:ascii="Times New Roman" w:eastAsia="Times New Roman" w:hAnsi="Times New Roman" w:cs="Times New Roman"/>
          <w:b/>
          <w:bCs/>
          <w:i/>
          <w:iCs/>
          <w:sz w:val="24"/>
          <w:szCs w:val="24"/>
          <w:lang w:eastAsia="ru-RU"/>
        </w:rPr>
        <w:t xml:space="preserve"> </w:t>
      </w:r>
      <w:bookmarkEnd w:id="66"/>
      <w:r w:rsidRPr="0011111F">
        <w:rPr>
          <w:rFonts w:ascii="Times New Roman" w:eastAsia="Times New Roman" w:hAnsi="Times New Roman" w:cs="Times New Roman"/>
          <w:i/>
          <w:iCs/>
          <w:sz w:val="24"/>
          <w:szCs w:val="24"/>
          <w:lang w:eastAsia="ru-RU"/>
        </w:rPr>
        <w:t>Подготовка к испытанию</w:t>
      </w:r>
      <w:r w:rsidRPr="0011111F">
        <w:rPr>
          <w:rFonts w:ascii="Times New Roman" w:eastAsia="Times New Roman" w:hAnsi="Times New Roman" w:cs="Times New Roman"/>
          <w:sz w:val="24"/>
          <w:szCs w:val="24"/>
          <w:lang w:eastAsia="ru-RU"/>
        </w:rPr>
        <w:t xml:space="preserve"> </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Пробы для определения истинной плотности горной породы отбирают по ГОСТ 23845.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определения истинной плотности зерен щебня (гравия) отбирают аналитическую пробу массой по </w:t>
      </w:r>
      <w:hyperlink r:id="rId162" w:anchor="i535609" w:tooltip="12.1.2. Подготовка к испытанию" w:history="1">
        <w:r w:rsidRPr="0011111F">
          <w:rPr>
            <w:rFonts w:ascii="Times New Roman" w:eastAsia="Times New Roman" w:hAnsi="Times New Roman" w:cs="Times New Roman"/>
            <w:color w:val="0000FF"/>
            <w:sz w:val="24"/>
            <w:szCs w:val="24"/>
            <w:u w:val="single"/>
            <w:lang w:eastAsia="ru-RU"/>
          </w:rPr>
          <w:t>п. 12.1.2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Куски камня или зерна щебня (гравия) очищают металлической щеткой от пыли, измельчают до крупности менее 5 мм, после чего перемешивают и сокращают пробу примерно до 150 г. Полученную пробу вновь измельчают до крупности менее 1,25 мм, перемешивают и сокращают до 30 г. Приготовленную таким образом пробу измельчают в порошок в чугунной или фарфоровой ступке, насыпают в стаканчик для взвешивания или</w:t>
      </w:r>
      <w:proofErr w:type="gramEnd"/>
      <w:r w:rsidRPr="0011111F">
        <w:rPr>
          <w:rFonts w:ascii="Times New Roman" w:eastAsia="Times New Roman" w:hAnsi="Times New Roman" w:cs="Times New Roman"/>
          <w:sz w:val="24"/>
          <w:szCs w:val="24"/>
          <w:lang w:eastAsia="ru-RU"/>
        </w:rPr>
        <w:t xml:space="preserve"> в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кальция, после чего отвешивают две навески массой 10 г каждая.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15.1.3.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Каждую навеску всыпают в чистый высушенный пикнометр и наливают в него дистиллированную воду в таком количестве, чтобы пикнометр был заполнен не более чем на половину своего объема, затем пикнометр в слегка наклонном положении ставят на песчаную ванну или в водяную баню и кипятят его содержимое в течение 15-20 мин для удаления пузырьков воздуха (пузырьки воздуха могут быть удалены также путем</w:t>
      </w:r>
      <w:proofErr w:type="gramEnd"/>
      <w:r w:rsidRPr="0011111F">
        <w:rPr>
          <w:rFonts w:ascii="Times New Roman" w:eastAsia="Times New Roman" w:hAnsi="Times New Roman" w:cs="Times New Roman"/>
          <w:sz w:val="24"/>
          <w:szCs w:val="24"/>
          <w:lang w:eastAsia="ru-RU"/>
        </w:rPr>
        <w:t xml:space="preserve"> выдерживания пикнометра под вакуумом в эксикаторе). После удаления воздуха пикнометр обтирают, охлаждают до комнатной температуры, доливают до метки дистиллированную воду и взвешивают. Затем пикнометр освобождают от содержимого, промывают, наполняют до метки дистиллированной водой комнатной температуры и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15.1.4.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Истинную плотность (</w:t>
      </w:r>
      <w:r w:rsidRPr="0011111F">
        <w:rPr>
          <w:rFonts w:ascii="Times New Roman" w:eastAsia="Times New Roman" w:hAnsi="Times New Roman" w:cs="Times New Roman"/>
          <w:noProof/>
          <w:sz w:val="24"/>
          <w:szCs w:val="24"/>
          <w:lang w:eastAsia="ru-RU"/>
        </w:rPr>
        <w:drawing>
          <wp:inline distT="0" distB="0" distL="0" distR="0" wp14:anchorId="2D0D851D" wp14:editId="7AB880AC">
            <wp:extent cx="139065" cy="160655"/>
            <wp:effectExtent l="0" t="0" r="0" b="0"/>
            <wp:docPr id="58" name="Рисунок 58" descr="http://snipov.net/snip/3/3618/x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nipov.net/snip/3/3618/x107.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в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132D5035" wp14:editId="4C6AAF56">
            <wp:extent cx="1097280" cy="424180"/>
            <wp:effectExtent l="0" t="0" r="7620" b="0"/>
            <wp:docPr id="59" name="Рисунок 59" descr="http://snipov.net/snip/3/3618/x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nipov.net/snip/3/3618/x109.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097280"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(29)</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навески порошка, высушенного до постоянной массы,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пикнометра с дистиллированной водой,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2-масса пикнометра с навеской и дистиллированной водой после удаления пузырьков воздуха,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33D544EB" wp14:editId="17C1BA93">
            <wp:extent cx="160655" cy="197485"/>
            <wp:effectExtent l="0" t="0" r="0" b="0"/>
            <wp:docPr id="60" name="Рисунок 60" descr="http://snipov.net/snip/3/3618/x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nipov.net/snip/3/3618/x111.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0655"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-плотность воды, равная 1 г/см3.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Расхождение между результатами двух определений не должно быть более 0,02 г/см3. В случае больших расхождений производят третье определение и принимают для расчета два ближайших значения.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 случае необходимости определения истинной плотности щебня (гравия), состоящего из смеси фракций, ее значение вычисляют по </w:t>
      </w:r>
      <w:hyperlink r:id="rId166"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 как среднее взвешенное испытание отдельных фракций.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15.2.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Ускоренное определение истинной плотности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Истинную плотность горной породы и зерен щебня (гравия) определяют путем измерения массы единицы объема измельченного высушенного материала с использованием прибора </w:t>
      </w:r>
      <w:proofErr w:type="spellStart"/>
      <w:r w:rsidRPr="0011111F">
        <w:rPr>
          <w:rFonts w:ascii="Times New Roman" w:eastAsia="Times New Roman" w:hAnsi="Times New Roman" w:cs="Times New Roman"/>
          <w:sz w:val="24"/>
          <w:szCs w:val="24"/>
          <w:lang w:eastAsia="ru-RU"/>
        </w:rPr>
        <w:t>Ле-Шателье</w:t>
      </w:r>
      <w:proofErr w:type="spell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7" w:name="i674939"/>
      <w:bookmarkEnd w:id="67"/>
      <w:r w:rsidRPr="0011111F">
        <w:rPr>
          <w:rFonts w:ascii="Times New Roman" w:eastAsia="Times New Roman" w:hAnsi="Times New Roman" w:cs="Times New Roman"/>
          <w:b/>
          <w:bCs/>
          <w:sz w:val="24"/>
          <w:szCs w:val="24"/>
          <w:lang w:eastAsia="ru-RU"/>
        </w:rPr>
        <w:t xml:space="preserve">15.2.1.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Прибор </w:t>
      </w:r>
      <w:proofErr w:type="spellStart"/>
      <w:r w:rsidRPr="0011111F">
        <w:rPr>
          <w:rFonts w:ascii="Times New Roman" w:eastAsia="Times New Roman" w:hAnsi="Times New Roman" w:cs="Times New Roman"/>
          <w:sz w:val="24"/>
          <w:szCs w:val="24"/>
          <w:lang w:eastAsia="ru-RU"/>
        </w:rPr>
        <w:t>Ле-Шателье</w:t>
      </w:r>
      <w:proofErr w:type="spellEnd"/>
      <w:r w:rsidRPr="0011111F">
        <w:rPr>
          <w:rFonts w:ascii="Times New Roman" w:eastAsia="Times New Roman" w:hAnsi="Times New Roman" w:cs="Times New Roman"/>
          <w:sz w:val="24"/>
          <w:szCs w:val="24"/>
          <w:lang w:eastAsia="ru-RU"/>
        </w:rPr>
        <w:t xml:space="preserve"> (</w:t>
      </w:r>
      <w:hyperlink r:id="rId167" w:anchor="i682809" w:tooltip="Прибор Ле-Шателье" w:history="1">
        <w:r w:rsidRPr="0011111F">
          <w:rPr>
            <w:rFonts w:ascii="Times New Roman" w:eastAsia="Times New Roman" w:hAnsi="Times New Roman" w:cs="Times New Roman"/>
            <w:color w:val="0000FF"/>
            <w:sz w:val="24"/>
            <w:szCs w:val="24"/>
            <w:u w:val="single"/>
            <w:lang w:eastAsia="ru-RU"/>
          </w:rPr>
          <w:t>черт. 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 лабораторные по </w:t>
      </w:r>
      <w:hyperlink r:id="rId168"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Стаканчик для взвешивания или фарфоровая чашка по </w:t>
      </w:r>
      <w:hyperlink r:id="rId169"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Эксикатор по ГОСТ 25336.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1111F">
        <w:rPr>
          <w:rFonts w:ascii="Times New Roman" w:eastAsia="Times New Roman" w:hAnsi="Times New Roman" w:cs="Times New Roman"/>
          <w:sz w:val="24"/>
          <w:szCs w:val="24"/>
          <w:lang w:eastAsia="ru-RU"/>
        </w:rPr>
        <w:t>Cy</w:t>
      </w:r>
      <w:proofErr w:type="gramEnd"/>
      <w:r w:rsidRPr="0011111F">
        <w:rPr>
          <w:rFonts w:ascii="Times New Roman" w:eastAsia="Times New Roman" w:hAnsi="Times New Roman" w:cs="Times New Roman"/>
          <w:sz w:val="24"/>
          <w:szCs w:val="24"/>
          <w:lang w:eastAsia="ru-RU"/>
        </w:rPr>
        <w:t>шильный</w:t>
      </w:r>
      <w:proofErr w:type="spellEnd"/>
      <w:r w:rsidRPr="0011111F">
        <w:rPr>
          <w:rFonts w:ascii="Times New Roman" w:eastAsia="Times New Roman" w:hAnsi="Times New Roman" w:cs="Times New Roman"/>
          <w:sz w:val="24"/>
          <w:szCs w:val="24"/>
          <w:lang w:eastAsia="ru-RU"/>
        </w:rPr>
        <w:t xml:space="preserve">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Серная кислота по </w:t>
      </w:r>
      <w:hyperlink r:id="rId170" w:tooltip="Кислота серная техническая. Технические условия" w:history="1">
        <w:r w:rsidRPr="0011111F">
          <w:rPr>
            <w:rFonts w:ascii="Times New Roman" w:eastAsia="Times New Roman" w:hAnsi="Times New Roman" w:cs="Times New Roman"/>
            <w:color w:val="0000FF"/>
            <w:sz w:val="24"/>
            <w:szCs w:val="24"/>
            <w:u w:val="single"/>
            <w:lang w:eastAsia="ru-RU"/>
          </w:rPr>
          <w:t>ГОСТ 2184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Безводный хлорид кальция по </w:t>
      </w:r>
      <w:hyperlink r:id="rId171" w:tooltip="Кальций хлористый технический. Технические условия" w:history="1">
        <w:r w:rsidRPr="0011111F">
          <w:rPr>
            <w:rFonts w:ascii="Times New Roman" w:eastAsia="Times New Roman" w:hAnsi="Times New Roman" w:cs="Times New Roman"/>
            <w:color w:val="0000FF"/>
            <w:sz w:val="24"/>
            <w:szCs w:val="24"/>
            <w:u w:val="single"/>
            <w:lang w:eastAsia="ru-RU"/>
          </w:rPr>
          <w:t>ГОСТ 450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Сито с размером отверстий 5 мм по </w:t>
      </w:r>
      <w:hyperlink r:id="rId172" w:tooltip="Сетки проволочные тканые с квадратными ячейками. Технические условия" w:history="1">
        <w:r w:rsidRPr="0011111F">
          <w:rPr>
            <w:rFonts w:ascii="Times New Roman" w:eastAsia="Times New Roman" w:hAnsi="Times New Roman" w:cs="Times New Roman"/>
            <w:color w:val="0000FF"/>
            <w:sz w:val="24"/>
            <w:szCs w:val="24"/>
            <w:u w:val="single"/>
            <w:lang w:eastAsia="ru-RU"/>
          </w:rPr>
          <w:t>ГОСТ 6613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Металлическая щетка.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15.2.2.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Пробу готовят по </w:t>
      </w:r>
      <w:hyperlink r:id="rId173" w:anchor="i668911" w:tooltip="15.1.2 Подготовка к испытанию " w:history="1">
        <w:r w:rsidRPr="0011111F">
          <w:rPr>
            <w:rFonts w:ascii="Times New Roman" w:eastAsia="Times New Roman" w:hAnsi="Times New Roman" w:cs="Times New Roman"/>
            <w:color w:val="0000FF"/>
            <w:sz w:val="24"/>
            <w:szCs w:val="24"/>
            <w:u w:val="single"/>
            <w:lang w:eastAsia="ru-RU"/>
          </w:rPr>
          <w:t>п. 15.1.2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Подготовленную пробу всыпают в стаканчик для взвешивания или в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кальция;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этого отвешивают две навески массой по 50 г каждая.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Прибор </w:t>
      </w:r>
      <w:proofErr w:type="spellStart"/>
      <w:r w:rsidRPr="0011111F">
        <w:rPr>
          <w:rFonts w:ascii="Times New Roman" w:eastAsia="Times New Roman" w:hAnsi="Times New Roman" w:cs="Times New Roman"/>
          <w:sz w:val="24"/>
          <w:szCs w:val="24"/>
          <w:lang w:eastAsia="ru-RU"/>
        </w:rPr>
        <w:t>Ле-Шателье</w:t>
      </w:r>
      <w:proofErr w:type="spell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68" w:name="i682809"/>
      <w:r w:rsidRPr="0011111F">
        <w:rPr>
          <w:rFonts w:ascii="Times New Roman" w:eastAsia="Times New Roman" w:hAnsi="Times New Roman" w:cs="Times New Roman"/>
          <w:noProof/>
          <w:sz w:val="24"/>
          <w:szCs w:val="24"/>
          <w:lang w:eastAsia="ru-RU"/>
        </w:rPr>
        <w:drawing>
          <wp:inline distT="0" distB="0" distL="0" distR="0" wp14:anchorId="7E1F4CA6" wp14:editId="11CC85CD">
            <wp:extent cx="1294765" cy="2216785"/>
            <wp:effectExtent l="0" t="0" r="635" b="0"/>
            <wp:docPr id="61" name="Рисунок 61" descr="http://snipov.net/snip/3/3618/x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nipov.net/snip/3/3618/x113.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294765" cy="2216785"/>
                    </a:xfrm>
                    <a:prstGeom prst="rect">
                      <a:avLst/>
                    </a:prstGeom>
                    <a:noFill/>
                    <a:ln>
                      <a:noFill/>
                    </a:ln>
                  </pic:spPr>
                </pic:pic>
              </a:graphicData>
            </a:graphic>
          </wp:inline>
        </w:drawing>
      </w:r>
      <w:bookmarkEnd w:id="68"/>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15.2.3.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Прибор наполняют водой до нижней отметки, причем уровень воды определяют по нижнему мениску.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Каждую навеску через воронку прибора всыпают небольшими порциями до тех пор, пока уровень жидкости в приборе, определяемый по нижнему мениску, не поднимется до риски с делением 20 мл (или другим делением) в пределах верхней градуированной части прибора.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удаления пузырьков воздуха прибор рекомендуется слегка встряхнуть.</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15.2.4.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Остаток измельченной пробы щебня (гравия), не вошедший в прибор, взвешивают и определяют плотность порошка (</w:t>
      </w:r>
      <w:r w:rsidRPr="0011111F">
        <w:rPr>
          <w:rFonts w:ascii="Times New Roman" w:eastAsia="Times New Roman" w:hAnsi="Times New Roman" w:cs="Times New Roman"/>
          <w:noProof/>
          <w:sz w:val="24"/>
          <w:szCs w:val="24"/>
          <w:lang w:eastAsia="ru-RU"/>
        </w:rPr>
        <w:drawing>
          <wp:inline distT="0" distB="0" distL="0" distR="0" wp14:anchorId="6E35C8EF" wp14:editId="206A7342">
            <wp:extent cx="139065" cy="160655"/>
            <wp:effectExtent l="0" t="0" r="0" b="0"/>
            <wp:docPr id="62" name="Рисунок 62" descr="http://snipov.net/snip/3/3618/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nipov.net/snip/3/3618/x114.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39065" cy="16065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в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ED47D53" wp14:editId="28D8A488">
            <wp:extent cx="768350" cy="387985"/>
            <wp:effectExtent l="0" t="0" r="0" b="0"/>
            <wp:docPr id="63" name="Рисунок 63" descr="http://snipov.net/snip/3/3618/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nipov.net/snip/3/3618/x116.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76835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высушенной навески порошка,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остатка,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V</w:t>
      </w:r>
      <w:r w:rsidRPr="0011111F">
        <w:rPr>
          <w:rFonts w:ascii="Times New Roman" w:eastAsia="Times New Roman" w:hAnsi="Times New Roman" w:cs="Times New Roman"/>
          <w:sz w:val="24"/>
          <w:szCs w:val="24"/>
          <w:lang w:eastAsia="ru-RU"/>
        </w:rPr>
        <w:t xml:space="preserve">-объем воды, вытесненный порошком, </w:t>
      </w:r>
      <w:proofErr w:type="gramStart"/>
      <w:r w:rsidRPr="0011111F">
        <w:rPr>
          <w:rFonts w:ascii="Times New Roman" w:eastAsia="Times New Roman" w:hAnsi="Times New Roman" w:cs="Times New Roman"/>
          <w:sz w:val="24"/>
          <w:szCs w:val="24"/>
          <w:lang w:eastAsia="ru-RU"/>
        </w:rPr>
        <w:t>см</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Расхождение, между результатами двух определений плотности не должно быть больше 0,02 г/см3</w:t>
      </w:r>
      <w:proofErr w:type="gramStart"/>
      <w:r w:rsidRPr="0011111F">
        <w:rPr>
          <w:rFonts w:ascii="Times New Roman" w:eastAsia="Times New Roman" w:hAnsi="Times New Roman" w:cs="Times New Roman"/>
          <w:sz w:val="24"/>
          <w:szCs w:val="24"/>
          <w:lang w:eastAsia="ru-RU"/>
        </w:rPr>
        <w:t xml:space="preserve"> В</w:t>
      </w:r>
      <w:proofErr w:type="gramEnd"/>
      <w:r w:rsidRPr="0011111F">
        <w:rPr>
          <w:rFonts w:ascii="Times New Roman" w:eastAsia="Times New Roman" w:hAnsi="Times New Roman" w:cs="Times New Roman"/>
          <w:sz w:val="24"/>
          <w:szCs w:val="24"/>
          <w:lang w:eastAsia="ru-RU"/>
        </w:rPr>
        <w:t xml:space="preserve"> случаях больших расхождений производят третье определение и принимают для расчета два ближайших значения.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 случае необходимости определения истинной плотности щебня (гравия), состоящего из смеси фракций, ее значение вычисляют по </w:t>
      </w:r>
      <w:hyperlink r:id="rId176"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69" w:name="i691141"/>
      <w:r w:rsidRPr="0011111F">
        <w:rPr>
          <w:rFonts w:ascii="Times New Roman" w:eastAsia="Times New Roman" w:hAnsi="Times New Roman" w:cs="Times New Roman"/>
          <w:b/>
          <w:bCs/>
          <w:kern w:val="36"/>
          <w:sz w:val="48"/>
          <w:szCs w:val="48"/>
          <w:lang w:eastAsia="ru-RU"/>
        </w:rPr>
        <w:t>16. ОПРЕДЕЛЕНИЕ СРЕДНЕЙ ПЛОТНОСТИ И ПОРИСТОСТИ ГОРНОЙ ПОРОДЫ И ЗЕРЕН ЩЕБНЯ (ГРАВИЯ)</w:t>
      </w:r>
      <w:bookmarkEnd w:id="69"/>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0" w:name="i701770"/>
      <w:r w:rsidRPr="0011111F">
        <w:rPr>
          <w:rFonts w:ascii="Times New Roman" w:eastAsia="Times New Roman" w:hAnsi="Times New Roman" w:cs="Times New Roman"/>
          <w:b/>
          <w:bCs/>
          <w:sz w:val="24"/>
          <w:szCs w:val="24"/>
          <w:lang w:eastAsia="ru-RU"/>
        </w:rPr>
        <w:t xml:space="preserve">16.1. </w:t>
      </w:r>
      <w:bookmarkEnd w:id="70"/>
      <w:r w:rsidRPr="0011111F">
        <w:rPr>
          <w:rFonts w:ascii="Times New Roman" w:eastAsia="Times New Roman" w:hAnsi="Times New Roman" w:cs="Times New Roman"/>
          <w:i/>
          <w:iCs/>
          <w:sz w:val="24"/>
          <w:szCs w:val="24"/>
          <w:lang w:eastAsia="ru-RU"/>
        </w:rPr>
        <w:t>Определение средней плотности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Среднюю плотность горной породы и зерен щебня (гравия) определяют путем измерения </w:t>
      </w:r>
      <w:proofErr w:type="gramStart"/>
      <w:r w:rsidRPr="0011111F">
        <w:rPr>
          <w:rFonts w:ascii="Times New Roman" w:eastAsia="Times New Roman" w:hAnsi="Times New Roman" w:cs="Times New Roman"/>
          <w:sz w:val="24"/>
          <w:szCs w:val="24"/>
          <w:lang w:eastAsia="ru-RU"/>
        </w:rPr>
        <w:t>массы единицы объема кусков породы</w:t>
      </w:r>
      <w:proofErr w:type="gramEnd"/>
      <w:r w:rsidRPr="0011111F">
        <w:rPr>
          <w:rFonts w:ascii="Times New Roman" w:eastAsia="Times New Roman" w:hAnsi="Times New Roman" w:cs="Times New Roman"/>
          <w:sz w:val="24"/>
          <w:szCs w:val="24"/>
          <w:lang w:eastAsia="ru-RU"/>
        </w:rPr>
        <w:t xml:space="preserve"> или зерен щебня (гравия), который оценивают с использованием весов для гидростатического взвешивания.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1" w:name="i717610"/>
      <w:bookmarkEnd w:id="71"/>
      <w:r w:rsidRPr="0011111F">
        <w:rPr>
          <w:rFonts w:ascii="Times New Roman" w:eastAsia="Times New Roman" w:hAnsi="Times New Roman" w:cs="Times New Roman"/>
          <w:b/>
          <w:bCs/>
          <w:sz w:val="24"/>
          <w:szCs w:val="24"/>
          <w:lang w:eastAsia="ru-RU"/>
        </w:rPr>
        <w:t>16.1.1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23711-79.</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Технические весы с приспособлением для гидростатического взвешивания (</w:t>
      </w:r>
      <w:hyperlink r:id="rId177" w:anchor="i737281" w:tooltip="Весы для гидростатического взвешивания" w:history="1">
        <w:r w:rsidRPr="0011111F">
          <w:rPr>
            <w:rFonts w:ascii="Times New Roman" w:eastAsia="Times New Roman" w:hAnsi="Times New Roman" w:cs="Times New Roman"/>
            <w:color w:val="0000FF"/>
            <w:sz w:val="24"/>
            <w:szCs w:val="24"/>
            <w:u w:val="single"/>
            <w:lang w:eastAsia="ru-RU"/>
          </w:rPr>
          <w:t>черт. 9</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Сосуд для насыщения щебня (гравия) и образцов водой или для </w:t>
      </w:r>
      <w:proofErr w:type="spellStart"/>
      <w:r w:rsidRPr="0011111F">
        <w:rPr>
          <w:rFonts w:ascii="Times New Roman" w:eastAsia="Times New Roman" w:hAnsi="Times New Roman" w:cs="Times New Roman"/>
          <w:sz w:val="24"/>
          <w:szCs w:val="24"/>
          <w:lang w:eastAsia="ru-RU"/>
        </w:rPr>
        <w:t>парафинирования</w:t>
      </w:r>
      <w:proofErr w:type="spellEnd"/>
      <w:r w:rsidRPr="0011111F">
        <w:rPr>
          <w:rFonts w:ascii="Times New Roman" w:eastAsia="Times New Roman" w:hAnsi="Times New Roman" w:cs="Times New Roman"/>
          <w:sz w:val="24"/>
          <w:szCs w:val="24"/>
          <w:lang w:eastAsia="ru-RU"/>
        </w:rPr>
        <w:t xml:space="preserve"> образцов.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Сита из стандартного набора.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Металлическая щетка.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2" w:name="i724496"/>
      <w:bookmarkEnd w:id="72"/>
      <w:r w:rsidRPr="0011111F">
        <w:rPr>
          <w:rFonts w:ascii="Times New Roman" w:eastAsia="Times New Roman" w:hAnsi="Times New Roman" w:cs="Times New Roman"/>
          <w:b/>
          <w:bCs/>
          <w:sz w:val="24"/>
          <w:szCs w:val="24"/>
          <w:lang w:eastAsia="ru-RU"/>
        </w:rPr>
        <w:t>16.1.2.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определения средней плотности горной породы отбирают по ГОСТ 23845 пять образцов правильной формы или пять кусков произвольной формы размером св. 40 до 70 мм. Каждый образец очищают металлической щеткой от рыхлых частиц, пыли и высушивают до постоянной массы. Для этой же цели могут быть использованы образцы правильной геометрической формы по </w:t>
      </w:r>
      <w:hyperlink r:id="rId178" w:anchor="i27477" w:tooltip="1.4. Образцы для испытания изготовляют цилиндрической или кубической формы и их линейные размеры измеряют штангенциркулем с погрешностью до 0,1 мм." w:history="1">
        <w:r w:rsidRPr="0011111F">
          <w:rPr>
            <w:rFonts w:ascii="Times New Roman" w:eastAsia="Times New Roman" w:hAnsi="Times New Roman" w:cs="Times New Roman"/>
            <w:color w:val="0000FF"/>
            <w:sz w:val="24"/>
            <w:szCs w:val="24"/>
            <w:u w:val="single"/>
            <w:lang w:eastAsia="ru-RU"/>
          </w:rPr>
          <w:t>п. 1.4</w:t>
        </w:r>
      </w:hyperlink>
      <w:r w:rsidRPr="0011111F">
        <w:rPr>
          <w:rFonts w:ascii="Times New Roman" w:eastAsia="Times New Roman" w:hAnsi="Times New Roman" w:cs="Times New Roman"/>
          <w:sz w:val="24"/>
          <w:szCs w:val="24"/>
          <w:lang w:eastAsia="ru-RU"/>
        </w:rPr>
        <w:t>, которые также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Весы для гидростатического взвешивания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3" w:name="i737281"/>
      <w:r w:rsidRPr="0011111F">
        <w:rPr>
          <w:rFonts w:ascii="Times New Roman" w:eastAsia="Times New Roman" w:hAnsi="Times New Roman" w:cs="Times New Roman"/>
          <w:noProof/>
          <w:sz w:val="24"/>
          <w:szCs w:val="24"/>
          <w:lang w:eastAsia="ru-RU"/>
        </w:rPr>
        <w:drawing>
          <wp:inline distT="0" distB="0" distL="0" distR="0" wp14:anchorId="1A2CC4E8" wp14:editId="428AC768">
            <wp:extent cx="1982470" cy="1411605"/>
            <wp:effectExtent l="0" t="0" r="0" b="0"/>
            <wp:docPr id="64" name="Рисунок 64" descr="http://snipov.net/snip/3/3618/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nipov.net/snip/3/3618/x118.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82470" cy="1411605"/>
                    </a:xfrm>
                    <a:prstGeom prst="rect">
                      <a:avLst/>
                    </a:prstGeom>
                    <a:noFill/>
                    <a:ln>
                      <a:noFill/>
                    </a:ln>
                  </pic:spPr>
                </pic:pic>
              </a:graphicData>
            </a:graphic>
          </wp:inline>
        </w:drawing>
      </w:r>
      <w:bookmarkEnd w:id="73"/>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1-сетчатый (перфорированный) стакан; 2</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сосуд со сливом для воды; 3</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стаканчик с дробью для уравновешивания массы сетчатого стакана в воде; 4</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разновесы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9</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определения средней плотности зерен щебня (гравия) фракции с наибольшим номинальным размером до 40 мм берут аналитическую пробу массой не менее 2,5 кг. При испытании щебня (гравия) фракции с наибольшим номинальным размером св. 40 мм берут аналитическую пробу, массой около 5 кг зерна крупнее 40 мм дробят до получения частиц размером не более 40 мм и пробу сокращают вдвое.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Пробу высушивают до постоянной массы, просеивают через сито с размером отверстий, соответствующим наименьшему номинальному размеру зерен данной фракции щебня (гравия) и из остатка на сите отвешивают две навески по 1000 г каждая.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16.1.3.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Образцы горной породы произвольной формы или навеску щебня (гравия) насыщают водой, погружая их в воду комнатной температуры на 2 ч так, чтобы уровень воды в сосуде был выше поверхности образцов или щебня (гравия) не менее чем на 20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Насыщенные образцы породы или пробу щебня (гравия) вынимают из воды, удаляют влагу с их поверхности мягкой влажной тканью и сразу же взвешивают сначала на настольных гирных или циферблатных, а затем на гидростатических весах, помещая пробу в сетчатый (перфорированный) стакан, погруженный в поду.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Образцы горной породы произвольной формы с мелкими открытыми порами вместо насыщения допускается покрывать пленкой парафина толщиной около 1 мм. Для этого высушенный до постоянной массы образец погружают в разогретый парафин и охлаждают на воздухе. В случае обнаружения при остывании на парафиновой пленке пузырьков или повреждений их заглаживают с помощью горячей металлической пластинки или проволоки.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Подготовленный образец взвешивают на настольных гирных или циферблатных, а затем на гидростатических весах.</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определения средней плотности образцов горной породы правильной формы измеряют их размеры, определяют объем и вычисляют среднюю плотность.</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16.1.4.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Среднюю плотность образцов горной породы произвольной формы или щебня (гравия) (</w:t>
      </w:r>
      <w:r w:rsidRPr="0011111F">
        <w:rPr>
          <w:rFonts w:ascii="Times New Roman" w:eastAsia="Times New Roman" w:hAnsi="Times New Roman" w:cs="Times New Roman"/>
          <w:noProof/>
          <w:sz w:val="24"/>
          <w:szCs w:val="24"/>
          <w:lang w:eastAsia="ru-RU"/>
        </w:rPr>
        <w:drawing>
          <wp:inline distT="0" distB="0" distL="0" distR="0" wp14:anchorId="6110B36D" wp14:editId="58C043D9">
            <wp:extent cx="182880" cy="197485"/>
            <wp:effectExtent l="0" t="0" r="7620" b="0"/>
            <wp:docPr id="65" name="Рисунок 65" descr="http://snipov.net/snip/3/3618/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nipov.net/snip/3/3618/x120.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8288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в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2F7C135" wp14:editId="55BC053D">
            <wp:extent cx="877570" cy="424180"/>
            <wp:effectExtent l="0" t="0" r="0" b="0"/>
            <wp:docPr id="66" name="Рисунок 66" descr="http://snipov.net/snip/3/3618/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nipov.net/snip/3/3618/x122.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877570"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где</w:t>
      </w:r>
      <w:r w:rsidRPr="0011111F">
        <w:rPr>
          <w:rFonts w:ascii="Times New Roman" w:eastAsia="Times New Roman" w:hAnsi="Times New Roman" w:cs="Times New Roman"/>
          <w:i/>
          <w:iCs/>
          <w:sz w:val="24"/>
          <w:szCs w:val="24"/>
          <w:lang w:eastAsia="ru-RU"/>
        </w:rPr>
        <w:t xml:space="preserve"> m-</w:t>
      </w:r>
      <w:r w:rsidRPr="0011111F">
        <w:rPr>
          <w:rFonts w:ascii="Times New Roman" w:eastAsia="Times New Roman" w:hAnsi="Times New Roman" w:cs="Times New Roman"/>
          <w:sz w:val="24"/>
          <w:szCs w:val="24"/>
          <w:lang w:eastAsia="ru-RU"/>
        </w:rPr>
        <w:t xml:space="preserve">масса образца или пробы в сухом состоянии,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образца или пробы в насыщенном водой состоянии на воздухе,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2</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образца или пробы в насыщенном водой состоянии в воде,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921E016" wp14:editId="139E6730">
            <wp:extent cx="160655" cy="197485"/>
            <wp:effectExtent l="0" t="0" r="0" b="0"/>
            <wp:docPr id="67" name="Рисунок 67" descr="http://snipov.net/snip/3/3618/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nipov.net/snip/3/3618/x124.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0655"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-плотность воды, равная 1 г/см3.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Среднюю плотность парафинированных образцов горной породы произвольной формы (</w:t>
      </w:r>
      <w:r w:rsidRPr="0011111F">
        <w:rPr>
          <w:rFonts w:ascii="Times New Roman" w:eastAsia="Times New Roman" w:hAnsi="Times New Roman" w:cs="Times New Roman"/>
          <w:noProof/>
          <w:sz w:val="24"/>
          <w:szCs w:val="24"/>
          <w:lang w:eastAsia="ru-RU"/>
        </w:rPr>
        <w:drawing>
          <wp:inline distT="0" distB="0" distL="0" distR="0" wp14:anchorId="3EE962F2" wp14:editId="1A85B4D5">
            <wp:extent cx="219710" cy="197485"/>
            <wp:effectExtent l="0" t="0" r="8890" b="0"/>
            <wp:docPr id="68" name="Рисунок 68" descr="http://snipov.net/snip/3/3618/x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nipov.net/snip/3/3618/x126.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1971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)в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16771DD5" wp14:editId="72C02EAC">
            <wp:extent cx="1514475" cy="636270"/>
            <wp:effectExtent l="0" t="0" r="9525" b="0"/>
            <wp:docPr id="69" name="Рисунок 69" descr="http://snipov.net/snip/3/3618/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nipov.net/snip/3/3618/x128.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514475" cy="63627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образца в сухом состоянии,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noProof/>
          <w:sz w:val="24"/>
          <w:szCs w:val="24"/>
          <w:lang w:eastAsia="ru-RU"/>
        </w:rPr>
        <w:drawing>
          <wp:inline distT="0" distB="0" distL="0" distR="0" wp14:anchorId="51CB6276" wp14:editId="028D2AF4">
            <wp:extent cx="182880" cy="226695"/>
            <wp:effectExtent l="0" t="0" r="7620" b="1905"/>
            <wp:docPr id="70" name="Рисунок 70" descr="http://snipov.net/snip/3/3618/x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nipov.net/snip/3/3618/x130.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82880" cy="226695"/>
                    </a:xfrm>
                    <a:prstGeom prst="rect">
                      <a:avLst/>
                    </a:prstGeom>
                    <a:noFill/>
                    <a:ln>
                      <a:noFill/>
                    </a:ln>
                  </pic:spPr>
                </pic:pic>
              </a:graphicData>
            </a:graphic>
          </wp:inline>
        </w:drawing>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парафинированного образца на воздухе,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noProof/>
          <w:sz w:val="24"/>
          <w:szCs w:val="24"/>
          <w:lang w:eastAsia="ru-RU"/>
        </w:rPr>
        <w:drawing>
          <wp:inline distT="0" distB="0" distL="0" distR="0" wp14:anchorId="7CB57D32" wp14:editId="5990EDF6">
            <wp:extent cx="197485" cy="226695"/>
            <wp:effectExtent l="0" t="0" r="0" b="1905"/>
            <wp:docPr id="71" name="Рисунок 71" descr="http://snipov.net/snip/3/3618/x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nipov.net/snip/3/3618/x132.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xml:space="preserve">масса парафинированного образца в воде,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805DE72" wp14:editId="04337A5C">
            <wp:extent cx="182880" cy="197485"/>
            <wp:effectExtent l="0" t="0" r="7620" b="0"/>
            <wp:docPr id="72" name="Рисунок 72" descr="http://snipov.net/snip/3/3618/x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nipov.net/snip/3/3618/x134.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288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-плотность парафина (может быть принята равной 0,93 г/см3);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45E9BEB7" wp14:editId="33463B29">
            <wp:extent cx="160655" cy="197485"/>
            <wp:effectExtent l="0" t="0" r="0" b="0"/>
            <wp:docPr id="73" name="Рисунок 73" descr="http://snipov.net/snip/3/3618/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nipov.net/snip/3/3618/x135.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0655"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-плотность воды, равная 1 г/см3.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Среднюю плотность образцов горной породы правильной формы (</w:t>
      </w:r>
      <w:r w:rsidRPr="0011111F">
        <w:rPr>
          <w:rFonts w:ascii="Times New Roman" w:eastAsia="Times New Roman" w:hAnsi="Times New Roman" w:cs="Times New Roman"/>
          <w:noProof/>
          <w:sz w:val="24"/>
          <w:szCs w:val="24"/>
          <w:lang w:eastAsia="ru-RU"/>
        </w:rPr>
        <w:drawing>
          <wp:inline distT="0" distB="0" distL="0" distR="0" wp14:anchorId="28587514" wp14:editId="64904A4B">
            <wp:extent cx="226695" cy="197485"/>
            <wp:effectExtent l="0" t="0" r="1905" b="0"/>
            <wp:docPr id="74" name="Рисунок 74" descr="http://snipov.net/snip/3/3618/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nipov.net/snip/3/3618/x137.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26695"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в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lastRenderedPageBreak/>
        <w:drawing>
          <wp:inline distT="0" distB="0" distL="0" distR="0" wp14:anchorId="0E7F0AC6" wp14:editId="3ACCF425">
            <wp:extent cx="577850" cy="387985"/>
            <wp:effectExtent l="0" t="0" r="0" b="0"/>
            <wp:docPr id="75" name="Рисунок 75" descr="http://snipov.net/snip/3/3618/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nipov.net/snip/3/3618/x139.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7785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т-</w:t>
      </w:r>
      <w:r w:rsidRPr="0011111F">
        <w:rPr>
          <w:rFonts w:ascii="Times New Roman" w:eastAsia="Times New Roman" w:hAnsi="Times New Roman" w:cs="Times New Roman"/>
          <w:sz w:val="24"/>
          <w:szCs w:val="24"/>
          <w:lang w:eastAsia="ru-RU"/>
        </w:rPr>
        <w:t>масса образца, г/см3;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V-</w:t>
      </w:r>
      <w:r w:rsidRPr="0011111F">
        <w:rPr>
          <w:rFonts w:ascii="Times New Roman" w:eastAsia="Times New Roman" w:hAnsi="Times New Roman" w:cs="Times New Roman"/>
          <w:sz w:val="24"/>
          <w:szCs w:val="24"/>
          <w:lang w:eastAsia="ru-RU"/>
        </w:rPr>
        <w:t>объем образца, см3.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результатов испытания пяти образцов горной породы или двух образцов щебня (гравия). При этом расхождение между результатами двух определений средней плотности щебня (гравия) не должно превышать 0,02 г/см3. При больших расхождениях проводят третье определение и вычисляют среднее арифметическое двух ближайших значений.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16.2.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Определение пористости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Пористость горной породы или зерен щебня (гравия) определяют расчетным путем на основании предварительно установленных значений истинной плотности и средней плотности.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Пористость горной породы или зерен щебня (гравия) (</w:t>
      </w:r>
      <w:proofErr w:type="spellStart"/>
      <w:proofErr w:type="gramStart"/>
      <w:r w:rsidRPr="0011111F">
        <w:rPr>
          <w:rFonts w:ascii="Times New Roman" w:eastAsia="Times New Roman" w:hAnsi="Times New Roman" w:cs="Times New Roman"/>
          <w:i/>
          <w:iCs/>
          <w:sz w:val="24"/>
          <w:szCs w:val="24"/>
          <w:lang w:eastAsia="ru-RU"/>
        </w:rPr>
        <w:t>V</w:t>
      </w:r>
      <w:proofErr w:type="gramEnd"/>
      <w:r w:rsidRPr="0011111F">
        <w:rPr>
          <w:rFonts w:ascii="Times New Roman" w:eastAsia="Times New Roman" w:hAnsi="Times New Roman" w:cs="Times New Roman"/>
          <w:i/>
          <w:iCs/>
          <w:sz w:val="24"/>
          <w:szCs w:val="24"/>
          <w:lang w:eastAsia="ru-RU"/>
        </w:rPr>
        <w:t>пор</w:t>
      </w:r>
      <w:proofErr w:type="spellEnd"/>
      <w:r w:rsidRPr="0011111F">
        <w:rPr>
          <w:rFonts w:ascii="Times New Roman" w:eastAsia="Times New Roman" w:hAnsi="Times New Roman" w:cs="Times New Roman"/>
          <w:sz w:val="24"/>
          <w:szCs w:val="24"/>
          <w:lang w:eastAsia="ru-RU"/>
        </w:rPr>
        <w:t>) в процентах по объему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3BEFB58" wp14:editId="30BD38E2">
            <wp:extent cx="1228725" cy="424180"/>
            <wp:effectExtent l="0" t="0" r="9525" b="0"/>
            <wp:docPr id="76" name="Рисунок 76" descr="http://snipov.net/snip/3/3618/x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nipov.net/snip/3/3618/x141.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228725" cy="42418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gramStart"/>
      <w:r w:rsidRPr="0011111F">
        <w:rPr>
          <w:rFonts w:ascii="Times New Roman" w:eastAsia="Times New Roman" w:hAnsi="Times New Roman" w:cs="Times New Roman"/>
          <w:noProof/>
          <w:sz w:val="24"/>
          <w:szCs w:val="24"/>
          <w:lang w:eastAsia="ru-RU"/>
        </w:rPr>
        <w:drawing>
          <wp:inline distT="0" distB="0" distL="0" distR="0" wp14:anchorId="663C0EBD" wp14:editId="290E644B">
            <wp:extent cx="182880" cy="197485"/>
            <wp:effectExtent l="0" t="0" r="7620" b="0"/>
            <wp:docPr id="77" name="Рисунок 77" descr="http://snipov.net/snip/3/3618/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nipov.net/snip/3/3618/x143.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8288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w:t>
      </w:r>
      <w:proofErr w:type="gramEnd"/>
      <w:r w:rsidRPr="0011111F">
        <w:rPr>
          <w:rFonts w:ascii="Times New Roman" w:eastAsia="Times New Roman" w:hAnsi="Times New Roman" w:cs="Times New Roman"/>
          <w:sz w:val="24"/>
          <w:szCs w:val="24"/>
          <w:lang w:eastAsia="ru-RU"/>
        </w:rPr>
        <w:t>средняя плотность горной породы или зерен щебня (гравия),г/см3 (</w:t>
      </w:r>
      <w:hyperlink r:id="rId190" w:anchor="i701770" w:tooltip="16.1. Определение средней плотности" w:history="1">
        <w:r w:rsidRPr="0011111F">
          <w:rPr>
            <w:rFonts w:ascii="Times New Roman" w:eastAsia="Times New Roman" w:hAnsi="Times New Roman" w:cs="Times New Roman"/>
            <w:color w:val="0000FF"/>
            <w:sz w:val="24"/>
            <w:szCs w:val="24"/>
            <w:u w:val="single"/>
            <w:lang w:eastAsia="ru-RU"/>
          </w:rPr>
          <w:t>п. 16.1</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82A5FD9" wp14:editId="7CABD00F">
            <wp:extent cx="160655" cy="226695"/>
            <wp:effectExtent l="0" t="0" r="0" b="1905"/>
            <wp:docPr id="78" name="Рисунок 78" descr="http://snipov.net/snip/3/3618/x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nipov.net/snip/3/3618/x145.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60655" cy="22669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-истинная плотность горной породы или зерен щебня (гравия),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/см3 (</w:t>
      </w:r>
      <w:hyperlink r:id="rId192" w:anchor="i644000" w:tooltip="15. ОПРЕДЕЛЕНИЕ ИСТИННОЙ ПЛОТНОСТИ ГОРНОЙ ПОРОДЫ И ЗЕРЕН ЩЕБНЯ (ГРАВИЯ)" w:history="1">
        <w:r w:rsidRPr="0011111F">
          <w:rPr>
            <w:rFonts w:ascii="Times New Roman" w:eastAsia="Times New Roman" w:hAnsi="Times New Roman" w:cs="Times New Roman"/>
            <w:color w:val="0000FF"/>
            <w:sz w:val="24"/>
            <w:szCs w:val="24"/>
            <w:u w:val="single"/>
            <w:lang w:eastAsia="ru-RU"/>
          </w:rPr>
          <w:t>п. 15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74" w:name="i748829"/>
      <w:r w:rsidRPr="0011111F">
        <w:rPr>
          <w:rFonts w:ascii="Times New Roman" w:eastAsia="Times New Roman" w:hAnsi="Times New Roman" w:cs="Times New Roman"/>
          <w:b/>
          <w:bCs/>
          <w:kern w:val="36"/>
          <w:sz w:val="48"/>
          <w:szCs w:val="48"/>
          <w:lang w:eastAsia="ru-RU"/>
        </w:rPr>
        <w:t>17. ОПРЕДЕЛЕНИЕ НАСЫПНОЙ ПЛОТНОСТИ И ПУСТОТНОСТИ ЩЕБНЯ (ГРАВИЯ)</w:t>
      </w:r>
      <w:bookmarkEnd w:id="74"/>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5" w:name="i757450"/>
      <w:r w:rsidRPr="0011111F">
        <w:rPr>
          <w:rFonts w:ascii="Times New Roman" w:eastAsia="Times New Roman" w:hAnsi="Times New Roman" w:cs="Times New Roman"/>
          <w:b/>
          <w:bCs/>
          <w:sz w:val="24"/>
          <w:szCs w:val="24"/>
          <w:lang w:eastAsia="ru-RU"/>
        </w:rPr>
        <w:t xml:space="preserve">17.1. </w:t>
      </w:r>
      <w:bookmarkEnd w:id="75"/>
      <w:r w:rsidRPr="0011111F">
        <w:rPr>
          <w:rFonts w:ascii="Times New Roman" w:eastAsia="Times New Roman" w:hAnsi="Times New Roman" w:cs="Times New Roman"/>
          <w:i/>
          <w:iCs/>
          <w:sz w:val="24"/>
          <w:szCs w:val="24"/>
          <w:lang w:eastAsia="ru-RU"/>
        </w:rPr>
        <w:t>Определение насыпной плотности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Насыпную плотность определяют путем взвешивания определенного объема щебня (гравия) данной фракции, высушенного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6" w:name="i768958"/>
      <w:bookmarkEnd w:id="76"/>
      <w:r w:rsidRPr="0011111F">
        <w:rPr>
          <w:rFonts w:ascii="Times New Roman" w:eastAsia="Times New Roman" w:hAnsi="Times New Roman" w:cs="Times New Roman"/>
          <w:b/>
          <w:bCs/>
          <w:sz w:val="24"/>
          <w:szCs w:val="24"/>
          <w:lang w:eastAsia="ru-RU"/>
        </w:rPr>
        <w:t xml:space="preserve">17.1.1.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часы по ГОСТ 23711 и платформенные по </w:t>
      </w:r>
      <w:hyperlink r:id="rId193"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Мерные цилиндры по </w:t>
      </w:r>
      <w:hyperlink r:id="rId194" w:anchor="i778676" w:tooltip="Таблица 5" w:history="1">
        <w:r w:rsidRPr="0011111F">
          <w:rPr>
            <w:rFonts w:ascii="Times New Roman" w:eastAsia="Times New Roman" w:hAnsi="Times New Roman" w:cs="Times New Roman"/>
            <w:color w:val="0000FF"/>
            <w:sz w:val="24"/>
            <w:szCs w:val="24"/>
            <w:u w:val="single"/>
            <w:lang w:eastAsia="ru-RU"/>
          </w:rPr>
          <w:t>табл. 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17.1.2.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Щебень (гравий) в объеме, обеспечивающем проведение испытания,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17.1.3.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Щебень (гравий) насыпают в предварительно взвешенный цилиндр с высоты 10 см до образования конуса, который снимают стальной линейкой вровень с краями (без уплотнения) движением к себе, после чего цилиндр со щебнем (гравием)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 зависимости от наибольшего номинального размера щебня (гравия) применяют цилиндры в соответствии с </w:t>
      </w:r>
      <w:hyperlink r:id="rId195" w:anchor="i778676" w:tooltip="Таблица 5" w:history="1">
        <w:r w:rsidRPr="0011111F">
          <w:rPr>
            <w:rFonts w:ascii="Times New Roman" w:eastAsia="Times New Roman" w:hAnsi="Times New Roman" w:cs="Times New Roman"/>
            <w:color w:val="0000FF"/>
            <w:sz w:val="24"/>
            <w:szCs w:val="24"/>
            <w:u w:val="single"/>
            <w:lang w:eastAsia="ru-RU"/>
          </w:rPr>
          <w:t>табл. 5</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17.1.4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Насыпную плотность щебня (гравия</w:t>
      </w:r>
      <w:proofErr w:type="gramStart"/>
      <w:r w:rsidRPr="0011111F">
        <w:rPr>
          <w:rFonts w:ascii="Times New Roman" w:eastAsia="Times New Roman" w:hAnsi="Times New Roman" w:cs="Times New Roman"/>
          <w:sz w:val="24"/>
          <w:szCs w:val="24"/>
          <w:lang w:eastAsia="ru-RU"/>
        </w:rPr>
        <w:t>) (</w:t>
      </w:r>
      <w:r w:rsidRPr="0011111F">
        <w:rPr>
          <w:rFonts w:ascii="Times New Roman" w:eastAsia="Times New Roman" w:hAnsi="Times New Roman" w:cs="Times New Roman"/>
          <w:noProof/>
          <w:sz w:val="24"/>
          <w:szCs w:val="24"/>
          <w:lang w:eastAsia="ru-RU"/>
        </w:rPr>
        <w:drawing>
          <wp:inline distT="0" distB="0" distL="0" distR="0" wp14:anchorId="6659D38C" wp14:editId="1F1584B1">
            <wp:extent cx="182880" cy="197485"/>
            <wp:effectExtent l="0" t="0" r="7620" b="0"/>
            <wp:docPr id="79" name="Рисунок 79" descr="http://snipov.net/snip/3/3618/x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nipov.net/snip/3/3618/x147.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82880" cy="1974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xml:space="preserve">) </w:t>
      </w:r>
      <w:proofErr w:type="gramEnd"/>
      <w:r w:rsidRPr="0011111F">
        <w:rPr>
          <w:rFonts w:ascii="Times New Roman" w:eastAsia="Times New Roman" w:hAnsi="Times New Roman" w:cs="Times New Roman"/>
          <w:sz w:val="24"/>
          <w:szCs w:val="24"/>
          <w:lang w:eastAsia="ru-RU"/>
        </w:rPr>
        <w:t>вычисляют с точностью до 10 кг/м3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1790442F" wp14:editId="1494764D">
            <wp:extent cx="768350" cy="387985"/>
            <wp:effectExtent l="0" t="0" r="0" b="0"/>
            <wp:docPr id="80" name="Рисунок 80" descr="http://snipov.net/snip/3/3618/x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nipov.net/snip/3/3618/x149.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76835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 xml:space="preserve">m - </w:t>
      </w:r>
      <w:r w:rsidRPr="0011111F">
        <w:rPr>
          <w:rFonts w:ascii="Times New Roman" w:eastAsia="Times New Roman" w:hAnsi="Times New Roman" w:cs="Times New Roman"/>
          <w:sz w:val="24"/>
          <w:szCs w:val="24"/>
          <w:lang w:eastAsia="ru-RU"/>
        </w:rPr>
        <w:t xml:space="preserve">масса мерного цилиндра, </w:t>
      </w:r>
      <w:proofErr w:type="gramStart"/>
      <w:r w:rsidRPr="0011111F">
        <w:rPr>
          <w:rFonts w:ascii="Times New Roman" w:eastAsia="Times New Roman" w:hAnsi="Times New Roman" w:cs="Times New Roman"/>
          <w:sz w:val="24"/>
          <w:szCs w:val="24"/>
          <w:lang w:eastAsia="ru-RU"/>
        </w:rPr>
        <w:t>кг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m1 </w:t>
      </w:r>
      <w:r w:rsidRPr="0011111F">
        <w:rPr>
          <w:rFonts w:ascii="Times New Roman" w:eastAsia="Times New Roman" w:hAnsi="Times New Roman" w:cs="Times New Roman"/>
          <w:sz w:val="24"/>
          <w:szCs w:val="24"/>
          <w:lang w:eastAsia="ru-RU"/>
        </w:rPr>
        <w:t xml:space="preserve">- масса мерного цилиндра со щебнем (гравием), </w:t>
      </w:r>
      <w:proofErr w:type="gramStart"/>
      <w:r w:rsidRPr="0011111F">
        <w:rPr>
          <w:rFonts w:ascii="Times New Roman" w:eastAsia="Times New Roman" w:hAnsi="Times New Roman" w:cs="Times New Roman"/>
          <w:sz w:val="24"/>
          <w:szCs w:val="24"/>
          <w:lang w:eastAsia="ru-RU"/>
        </w:rPr>
        <w:t>кг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V - </w:t>
      </w:r>
      <w:r w:rsidRPr="0011111F">
        <w:rPr>
          <w:rFonts w:ascii="Times New Roman" w:eastAsia="Times New Roman" w:hAnsi="Times New Roman" w:cs="Times New Roman"/>
          <w:sz w:val="24"/>
          <w:szCs w:val="24"/>
          <w:lang w:eastAsia="ru-RU"/>
        </w:rPr>
        <w:t>объем мерного цилиндра, 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Насыпную плотность определяют два раза, при этом каждый раз берут новую порцию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7" w:name="i778676"/>
      <w:r w:rsidRPr="0011111F">
        <w:rPr>
          <w:rFonts w:ascii="Times New Roman" w:eastAsia="Times New Roman" w:hAnsi="Times New Roman" w:cs="Times New Roman"/>
          <w:sz w:val="24"/>
          <w:szCs w:val="24"/>
          <w:lang w:eastAsia="ru-RU"/>
        </w:rPr>
        <w:t>Таблица 5</w:t>
      </w:r>
      <w:bookmarkEnd w:id="77"/>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14"/>
        <w:gridCol w:w="2708"/>
        <w:gridCol w:w="2600"/>
        <w:gridCol w:w="2829"/>
      </w:tblGrid>
      <w:tr w:rsidR="0011111F" w:rsidRPr="0011111F" w:rsidTr="0011111F">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Объем мерного цилиндра, </w:t>
            </w:r>
            <w:proofErr w:type="gramStart"/>
            <w:r w:rsidRPr="0011111F">
              <w:rPr>
                <w:rFonts w:ascii="Times New Roman" w:eastAsia="Times New Roman" w:hAnsi="Times New Roman" w:cs="Times New Roman"/>
                <w:sz w:val="24"/>
                <w:szCs w:val="24"/>
                <w:lang w:eastAsia="ru-RU"/>
              </w:rPr>
              <w:t>л</w:t>
            </w:r>
            <w:proofErr w:type="gramEnd"/>
          </w:p>
        </w:tc>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Размеры цилиндра, </w:t>
            </w:r>
            <w:proofErr w:type="gramStart"/>
            <w:r w:rsidRPr="0011111F">
              <w:rPr>
                <w:rFonts w:ascii="Times New Roman" w:eastAsia="Times New Roman" w:hAnsi="Times New Roman" w:cs="Times New Roman"/>
                <w:sz w:val="24"/>
                <w:szCs w:val="24"/>
                <w:lang w:eastAsia="ru-RU"/>
              </w:rPr>
              <w:t>мм</w:t>
            </w:r>
            <w:proofErr w:type="gramEnd"/>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Фракция щебня (гравия), </w:t>
            </w:r>
            <w:proofErr w:type="gramStart"/>
            <w:r w:rsidRPr="0011111F">
              <w:rPr>
                <w:rFonts w:ascii="Times New Roman" w:eastAsia="Times New Roman" w:hAnsi="Times New Roman" w:cs="Times New Roman"/>
                <w:sz w:val="24"/>
                <w:szCs w:val="24"/>
                <w:lang w:eastAsia="ru-RU"/>
              </w:rPr>
              <w:t>мм</w:t>
            </w:r>
            <w:proofErr w:type="gramEnd"/>
          </w:p>
        </w:tc>
      </w:tr>
      <w:tr w:rsidR="0011111F" w:rsidRPr="0011111F" w:rsidTr="00111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Диаметр</w:t>
            </w:r>
          </w:p>
        </w:tc>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Высота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185</w:t>
            </w:r>
          </w:p>
        </w:tc>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185</w:t>
            </w:r>
          </w:p>
        </w:tc>
        <w:tc>
          <w:tcPr>
            <w:tcW w:w="13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От 5 до 10</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234</w:t>
            </w:r>
          </w:p>
        </w:tc>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234</w:t>
            </w:r>
          </w:p>
        </w:tc>
        <w:tc>
          <w:tcPr>
            <w:tcW w:w="13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Св.10 до 20</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294</w:t>
            </w:r>
          </w:p>
        </w:tc>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294</w:t>
            </w:r>
          </w:p>
        </w:tc>
        <w:tc>
          <w:tcPr>
            <w:tcW w:w="13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Св.20 до 40</w:t>
            </w:r>
          </w:p>
        </w:tc>
      </w:tr>
      <w:tr w:rsidR="0011111F" w:rsidRPr="0011111F" w:rsidTr="0011111F">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50</w:t>
            </w:r>
          </w:p>
        </w:tc>
        <w:tc>
          <w:tcPr>
            <w:tcW w:w="12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400</w:t>
            </w:r>
          </w:p>
        </w:tc>
        <w:tc>
          <w:tcPr>
            <w:tcW w:w="12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400</w:t>
            </w:r>
          </w:p>
        </w:tc>
        <w:tc>
          <w:tcPr>
            <w:tcW w:w="13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Св.40</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17.2.</w:t>
      </w:r>
      <w:r w:rsidRPr="0011111F">
        <w:rPr>
          <w:rFonts w:ascii="Times New Roman" w:eastAsia="Times New Roman" w:hAnsi="Times New Roman" w:cs="Times New Roman"/>
          <w:sz w:val="24"/>
          <w:szCs w:val="24"/>
          <w:lang w:eastAsia="ru-RU"/>
        </w:rPr>
        <w:t xml:space="preserve"> Определение насыпной плотности для перевода количества щебня (гравия) из весовых единиц </w:t>
      </w:r>
      <w:proofErr w:type="gramStart"/>
      <w:r w:rsidRPr="0011111F">
        <w:rPr>
          <w:rFonts w:ascii="Times New Roman" w:eastAsia="Times New Roman" w:hAnsi="Times New Roman" w:cs="Times New Roman"/>
          <w:sz w:val="24"/>
          <w:szCs w:val="24"/>
          <w:lang w:eastAsia="ru-RU"/>
        </w:rPr>
        <w:t>в</w:t>
      </w:r>
      <w:proofErr w:type="gramEnd"/>
      <w:r w:rsidRPr="0011111F">
        <w:rPr>
          <w:rFonts w:ascii="Times New Roman" w:eastAsia="Times New Roman" w:hAnsi="Times New Roman" w:cs="Times New Roman"/>
          <w:sz w:val="24"/>
          <w:szCs w:val="24"/>
          <w:lang w:eastAsia="ru-RU"/>
        </w:rPr>
        <w:t xml:space="preserve"> объемные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Насыпную плотность определяют путем взвешивания определенного объема щебня (гравия) в состоянии естественной влажности.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8" w:name="i785588"/>
      <w:bookmarkEnd w:id="78"/>
      <w:r w:rsidRPr="0011111F">
        <w:rPr>
          <w:rFonts w:ascii="Times New Roman" w:eastAsia="Times New Roman" w:hAnsi="Times New Roman" w:cs="Times New Roman"/>
          <w:b/>
          <w:bCs/>
          <w:sz w:val="24"/>
          <w:szCs w:val="24"/>
          <w:lang w:eastAsia="ru-RU"/>
        </w:rPr>
        <w:t>17.2.1.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Платформенные весы по </w:t>
      </w:r>
      <w:hyperlink r:id="rId198"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Мерные цилиндры или ящик с размерами в соответствии с </w:t>
      </w:r>
      <w:hyperlink r:id="rId199" w:anchor="i792270" w:tooltip="Таблица 6" w:history="1">
        <w:r w:rsidRPr="0011111F">
          <w:rPr>
            <w:rFonts w:ascii="Times New Roman" w:eastAsia="Times New Roman" w:hAnsi="Times New Roman" w:cs="Times New Roman"/>
            <w:color w:val="0000FF"/>
            <w:sz w:val="24"/>
            <w:szCs w:val="24"/>
            <w:u w:val="single"/>
            <w:lang w:eastAsia="ru-RU"/>
          </w:rPr>
          <w:t>табл. 6</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79" w:name="i792270"/>
      <w:r w:rsidRPr="0011111F">
        <w:rPr>
          <w:rFonts w:ascii="Times New Roman" w:eastAsia="Times New Roman" w:hAnsi="Times New Roman" w:cs="Times New Roman"/>
          <w:sz w:val="24"/>
          <w:szCs w:val="24"/>
          <w:lang w:eastAsia="ru-RU"/>
        </w:rPr>
        <w:lastRenderedPageBreak/>
        <w:t>Таблица 6</w:t>
      </w:r>
      <w:bookmarkEnd w:id="79"/>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5"/>
        <w:gridCol w:w="1627"/>
        <w:gridCol w:w="1519"/>
        <w:gridCol w:w="1840"/>
        <w:gridCol w:w="1628"/>
        <w:gridCol w:w="2282"/>
      </w:tblGrid>
      <w:tr w:rsidR="0011111F" w:rsidRPr="0011111F" w:rsidTr="0011111F">
        <w:trPr>
          <w:tblCellSpacing w:w="15"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Мерный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сосуд</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Объем, </w:t>
            </w:r>
            <w:proofErr w:type="gramStart"/>
            <w:r w:rsidRPr="0011111F">
              <w:rPr>
                <w:rFonts w:ascii="Times New Roman" w:eastAsia="Times New Roman" w:hAnsi="Times New Roman" w:cs="Times New Roman"/>
                <w:sz w:val="24"/>
                <w:szCs w:val="24"/>
                <w:lang w:eastAsia="ru-RU"/>
              </w:rPr>
              <w:t>л</w:t>
            </w:r>
            <w:proofErr w:type="gramEnd"/>
          </w:p>
        </w:tc>
        <w:tc>
          <w:tcPr>
            <w:tcW w:w="2300" w:type="pct"/>
            <w:gridSpan w:val="3"/>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Размер сосуда, </w:t>
            </w:r>
            <w:proofErr w:type="gramStart"/>
            <w:r w:rsidRPr="0011111F">
              <w:rPr>
                <w:rFonts w:ascii="Times New Roman" w:eastAsia="Times New Roman" w:hAnsi="Times New Roman" w:cs="Times New Roman"/>
                <w:sz w:val="24"/>
                <w:szCs w:val="24"/>
                <w:lang w:eastAsia="ru-RU"/>
              </w:rPr>
              <w:t>мм</w:t>
            </w:r>
            <w:proofErr w:type="gramEnd"/>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Фракция щебня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(гравия), </w:t>
            </w:r>
            <w:proofErr w:type="gramStart"/>
            <w:r w:rsidRPr="0011111F">
              <w:rPr>
                <w:rFonts w:ascii="Times New Roman" w:eastAsia="Times New Roman" w:hAnsi="Times New Roman" w:cs="Times New Roman"/>
                <w:sz w:val="24"/>
                <w:szCs w:val="24"/>
                <w:lang w:eastAsia="ru-RU"/>
              </w:rPr>
              <w:t>мм</w:t>
            </w:r>
            <w:proofErr w:type="gramEnd"/>
          </w:p>
        </w:tc>
      </w:tr>
      <w:tr w:rsidR="0011111F" w:rsidRPr="0011111F" w:rsidTr="0011111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Диаметр</w:t>
            </w:r>
          </w:p>
        </w:tc>
        <w:tc>
          <w:tcPr>
            <w:tcW w:w="85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Сторона основания</w:t>
            </w:r>
          </w:p>
        </w:tc>
        <w:tc>
          <w:tcPr>
            <w:tcW w:w="700"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Высота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r>
      <w:tr w:rsidR="0011111F" w:rsidRPr="0011111F" w:rsidTr="0011111F">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Цилиндр</w:t>
            </w:r>
          </w:p>
        </w:tc>
        <w:tc>
          <w:tcPr>
            <w:tcW w:w="7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234</w:t>
            </w:r>
          </w:p>
        </w:tc>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234</w:t>
            </w:r>
          </w:p>
        </w:tc>
        <w:tc>
          <w:tcPr>
            <w:tcW w:w="10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От 5 до 10</w:t>
            </w:r>
          </w:p>
        </w:tc>
      </w:tr>
      <w:tr w:rsidR="0011111F" w:rsidRPr="0011111F" w:rsidTr="0011111F">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294</w:t>
            </w:r>
          </w:p>
        </w:tc>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294</w:t>
            </w:r>
          </w:p>
        </w:tc>
        <w:tc>
          <w:tcPr>
            <w:tcW w:w="10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Св.10 до 20</w:t>
            </w:r>
          </w:p>
        </w:tc>
      </w:tr>
      <w:tr w:rsidR="0011111F" w:rsidRPr="0011111F" w:rsidTr="0011111F">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Цилиндр</w:t>
            </w:r>
          </w:p>
        </w:tc>
        <w:tc>
          <w:tcPr>
            <w:tcW w:w="7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30</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400</w:t>
            </w:r>
          </w:p>
        </w:tc>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400</w:t>
            </w:r>
          </w:p>
        </w:tc>
        <w:tc>
          <w:tcPr>
            <w:tcW w:w="10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Св.20 до 40</w:t>
            </w:r>
          </w:p>
        </w:tc>
      </w:tr>
      <w:tr w:rsidR="0011111F" w:rsidRPr="0011111F" w:rsidTr="0011111F">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Ящик</w:t>
            </w:r>
          </w:p>
        </w:tc>
        <w:tc>
          <w:tcPr>
            <w:tcW w:w="7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465</w:t>
            </w:r>
          </w:p>
        </w:tc>
        <w:tc>
          <w:tcPr>
            <w:tcW w:w="70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465</w:t>
            </w:r>
          </w:p>
        </w:tc>
        <w:tc>
          <w:tcPr>
            <w:tcW w:w="105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Св.40</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17.2.2.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Щебень (гравий) насыпают с высоты 10 см в предварительно взвешенный мерный сосуд (ящик) до образования над верхом сосуда конуса, который снимают стальной линейкой вровень с краями сосуда (без уплотнения) движением к себе и сосуд со щебнем (гравием) взвешивают.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 зависимости от наибольшего номинального размера щебня (гравия) применяют мерные сосуды в соответствии с </w:t>
      </w:r>
      <w:hyperlink r:id="rId200" w:anchor="i792270" w:tooltip="Таблица 6" w:history="1">
        <w:r w:rsidRPr="0011111F">
          <w:rPr>
            <w:rFonts w:ascii="Times New Roman" w:eastAsia="Times New Roman" w:hAnsi="Times New Roman" w:cs="Times New Roman"/>
            <w:color w:val="0000FF"/>
            <w:sz w:val="24"/>
            <w:szCs w:val="24"/>
            <w:u w:val="single"/>
            <w:lang w:eastAsia="ru-RU"/>
          </w:rPr>
          <w:t>табл. 6</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17.2.3.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Насыпную плотность щебня (гравия) (</w:t>
      </w:r>
      <w:proofErr w:type="spellStart"/>
      <w:proofErr w:type="gramStart"/>
      <w:r w:rsidRPr="0011111F">
        <w:rPr>
          <w:rFonts w:ascii="Times New Roman" w:eastAsia="Times New Roman" w:hAnsi="Times New Roman" w:cs="Times New Roman"/>
          <w:i/>
          <w:iCs/>
          <w:sz w:val="24"/>
          <w:szCs w:val="24"/>
          <w:lang w:eastAsia="ru-RU"/>
        </w:rPr>
        <w:t>r</w:t>
      </w:r>
      <w:proofErr w:type="gramEnd"/>
      <w:r w:rsidRPr="0011111F">
        <w:rPr>
          <w:rFonts w:ascii="Times New Roman" w:eastAsia="Times New Roman" w:hAnsi="Times New Roman" w:cs="Times New Roman"/>
          <w:i/>
          <w:iCs/>
          <w:sz w:val="24"/>
          <w:szCs w:val="24"/>
          <w:lang w:eastAsia="ru-RU"/>
        </w:rPr>
        <w:t>н</w:t>
      </w:r>
      <w:proofErr w:type="spellEnd"/>
      <w:r w:rsidRPr="0011111F">
        <w:rPr>
          <w:rFonts w:ascii="Times New Roman" w:eastAsia="Times New Roman" w:hAnsi="Times New Roman" w:cs="Times New Roman"/>
          <w:sz w:val="24"/>
          <w:szCs w:val="24"/>
          <w:lang w:eastAsia="ru-RU"/>
        </w:rPr>
        <w:t>) вычисляют с точностью до 10 кг/м3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1E8B166E" wp14:editId="58E8451D">
            <wp:extent cx="812165" cy="387985"/>
            <wp:effectExtent l="0" t="0" r="6985" b="0"/>
            <wp:docPr id="81" name="Рисунок 81" descr="http://snipov.net/snip/3/3618/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nipov.net/snip/3/3618/x151.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81216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                                                                                        (36)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 xml:space="preserve">m </w:t>
      </w:r>
      <w:r w:rsidRPr="0011111F">
        <w:rPr>
          <w:rFonts w:ascii="Times New Roman" w:eastAsia="Times New Roman" w:hAnsi="Times New Roman" w:cs="Times New Roman"/>
          <w:sz w:val="24"/>
          <w:szCs w:val="24"/>
          <w:lang w:eastAsia="ru-RU"/>
        </w:rPr>
        <w:t xml:space="preserve">- масса мерного сосуда,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1 - масса мерного сосуда со щебнем (гравием), </w:t>
      </w:r>
      <w:proofErr w:type="gramStart"/>
      <w:r w:rsidRPr="0011111F">
        <w:rPr>
          <w:rFonts w:ascii="Times New Roman" w:eastAsia="Times New Roman" w:hAnsi="Times New Roman" w:cs="Times New Roman"/>
          <w:sz w:val="24"/>
          <w:szCs w:val="24"/>
          <w:lang w:eastAsia="ru-RU"/>
        </w:rPr>
        <w:t>кг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V - </w:t>
      </w:r>
      <w:r w:rsidRPr="0011111F">
        <w:rPr>
          <w:rFonts w:ascii="Times New Roman" w:eastAsia="Times New Roman" w:hAnsi="Times New Roman" w:cs="Times New Roman"/>
          <w:sz w:val="24"/>
          <w:szCs w:val="24"/>
          <w:lang w:eastAsia="ru-RU"/>
        </w:rPr>
        <w:t>объем мерного сосуда, м3.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Насыпную плотность определяют два раза, при этом каждый раз берут новую порцию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двух параллельных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Примечание</w:t>
      </w:r>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w:t>
      </w:r>
      <w:r w:rsidRPr="0011111F">
        <w:rPr>
          <w:rFonts w:ascii="Times New Roman" w:eastAsia="Times New Roman" w:hAnsi="Times New Roman" w:cs="Times New Roman"/>
          <w:sz w:val="24"/>
          <w:szCs w:val="24"/>
          <w:lang w:eastAsia="ru-RU"/>
        </w:rPr>
        <w:t xml:space="preserve"> Значение насыпной плотности щебня (гравия) с наибольшим номинальным размером зерен 40 мм и более, определенное указанным выше способом в малых емкостях (мерных сосудах и ящиках), для расчета насыпной плотности щебня (гравия) в транспортных средствах грузоподъемностью более 10 т должно быть увеличено на 5%.</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w:t>
      </w:r>
      <w:r w:rsidRPr="0011111F">
        <w:rPr>
          <w:rFonts w:ascii="Times New Roman" w:eastAsia="Times New Roman" w:hAnsi="Times New Roman" w:cs="Times New Roman"/>
          <w:sz w:val="24"/>
          <w:szCs w:val="24"/>
          <w:lang w:eastAsia="ru-RU"/>
        </w:rPr>
        <w:t>. Допускается определять насыпную плотность щебня (гравия) непосредственно в транспортных средствах путем взвешивания в них материала и определения занимаемого им объема.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3.</w:t>
      </w:r>
      <w:r w:rsidRPr="0011111F">
        <w:rPr>
          <w:rFonts w:ascii="Times New Roman" w:eastAsia="Times New Roman" w:hAnsi="Times New Roman" w:cs="Times New Roman"/>
          <w:sz w:val="24"/>
          <w:szCs w:val="24"/>
          <w:lang w:eastAsia="ru-RU"/>
        </w:rPr>
        <w:t xml:space="preserve"> </w:t>
      </w:r>
      <w:proofErr w:type="gramStart"/>
      <w:r w:rsidRPr="0011111F">
        <w:rPr>
          <w:rFonts w:ascii="Times New Roman" w:eastAsia="Times New Roman" w:hAnsi="Times New Roman" w:cs="Times New Roman"/>
          <w:sz w:val="24"/>
          <w:szCs w:val="24"/>
          <w:lang w:eastAsia="ru-RU"/>
        </w:rPr>
        <w:t>Насыпную плотность песчано-гравийной смеси определяют без предварительного разделения на гравийную и песчаную составляющие, используя мерные сосуды в соответствии с номинальным размером гравия.</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lastRenderedPageBreak/>
        <w:t>17.3.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 xml:space="preserve">Определение </w:t>
      </w:r>
      <w:proofErr w:type="spellStart"/>
      <w:r w:rsidRPr="0011111F">
        <w:rPr>
          <w:rFonts w:ascii="Times New Roman" w:eastAsia="Times New Roman" w:hAnsi="Times New Roman" w:cs="Times New Roman"/>
          <w:i/>
          <w:iCs/>
          <w:sz w:val="24"/>
          <w:szCs w:val="24"/>
          <w:lang w:eastAsia="ru-RU"/>
        </w:rPr>
        <w:t>пустотности</w:t>
      </w:r>
      <w:proofErr w:type="spell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Пустотность</w:t>
      </w:r>
      <w:proofErr w:type="spellEnd"/>
      <w:r w:rsidRPr="0011111F">
        <w:rPr>
          <w:rFonts w:ascii="Times New Roman" w:eastAsia="Times New Roman" w:hAnsi="Times New Roman" w:cs="Times New Roman"/>
          <w:sz w:val="24"/>
          <w:szCs w:val="24"/>
          <w:lang w:eastAsia="ru-RU"/>
        </w:rPr>
        <w:t xml:space="preserve"> щебня (гравия) определяют расчетным путем на основании предварительно установленных значений средней плотности зерен и насыпной плотности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Пустотность</w:t>
      </w:r>
      <w:proofErr w:type="spellEnd"/>
      <w:r w:rsidRPr="0011111F">
        <w:rPr>
          <w:rFonts w:ascii="Times New Roman" w:eastAsia="Times New Roman" w:hAnsi="Times New Roman" w:cs="Times New Roman"/>
          <w:sz w:val="24"/>
          <w:szCs w:val="24"/>
          <w:lang w:eastAsia="ru-RU"/>
        </w:rPr>
        <w:t xml:space="preserve"> щебня (гравия) (</w:t>
      </w:r>
      <w:proofErr w:type="spellStart"/>
      <w:proofErr w:type="gramStart"/>
      <w:r w:rsidRPr="0011111F">
        <w:rPr>
          <w:rFonts w:ascii="Times New Roman" w:eastAsia="Times New Roman" w:hAnsi="Times New Roman" w:cs="Times New Roman"/>
          <w:i/>
          <w:iCs/>
          <w:sz w:val="24"/>
          <w:szCs w:val="24"/>
          <w:lang w:eastAsia="ru-RU"/>
        </w:rPr>
        <w:t>V</w:t>
      </w:r>
      <w:proofErr w:type="gramEnd"/>
      <w:r w:rsidRPr="0011111F">
        <w:rPr>
          <w:rFonts w:ascii="Times New Roman" w:eastAsia="Times New Roman" w:hAnsi="Times New Roman" w:cs="Times New Roman"/>
          <w:i/>
          <w:iCs/>
          <w:sz w:val="24"/>
          <w:szCs w:val="24"/>
          <w:lang w:eastAsia="ru-RU"/>
        </w:rPr>
        <w:t>м.п</w:t>
      </w:r>
      <w:proofErr w:type="spellEnd"/>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 в процентах по объему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61B04A7E" wp14:editId="43269F43">
            <wp:extent cx="1718945" cy="482600"/>
            <wp:effectExtent l="0" t="0" r="0" b="0"/>
            <wp:docPr id="82" name="Рисунок 82" descr="http://snipov.net/snip/3/3618/x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nipov.net/snip/3/3618/x153.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718945" cy="48260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proofErr w:type="gramStart"/>
      <w:r w:rsidRPr="0011111F">
        <w:rPr>
          <w:rFonts w:ascii="Times New Roman" w:eastAsia="Times New Roman" w:hAnsi="Times New Roman" w:cs="Times New Roman"/>
          <w:i/>
          <w:iCs/>
          <w:sz w:val="24"/>
          <w:szCs w:val="24"/>
          <w:lang w:eastAsia="ru-RU"/>
        </w:rPr>
        <w:t>r</w:t>
      </w:r>
      <w:proofErr w:type="gramEnd"/>
      <w:r w:rsidRPr="0011111F">
        <w:rPr>
          <w:rFonts w:ascii="Times New Roman" w:eastAsia="Times New Roman" w:hAnsi="Times New Roman" w:cs="Times New Roman"/>
          <w:i/>
          <w:iCs/>
          <w:sz w:val="24"/>
          <w:szCs w:val="24"/>
          <w:lang w:eastAsia="ru-RU"/>
        </w:rPr>
        <w:t>н</w:t>
      </w:r>
      <w:proofErr w:type="spellEnd"/>
      <w:r w:rsidRPr="0011111F">
        <w:rPr>
          <w:rFonts w:ascii="Times New Roman" w:eastAsia="Times New Roman" w:hAnsi="Times New Roman" w:cs="Times New Roman"/>
          <w:sz w:val="24"/>
          <w:szCs w:val="24"/>
          <w:lang w:eastAsia="ru-RU"/>
        </w:rPr>
        <w:t xml:space="preserve"> - насыпная плотность щебня (гравия), кг/м3 (</w:t>
      </w:r>
      <w:hyperlink r:id="rId203" w:anchor="i757450" w:tooltip="17.1. Определение насыпной плотности" w:history="1">
        <w:r w:rsidRPr="0011111F">
          <w:rPr>
            <w:rFonts w:ascii="Times New Roman" w:eastAsia="Times New Roman" w:hAnsi="Times New Roman" w:cs="Times New Roman"/>
            <w:color w:val="0000FF"/>
            <w:sz w:val="24"/>
            <w:szCs w:val="24"/>
            <w:u w:val="single"/>
            <w:lang w:eastAsia="ru-RU"/>
          </w:rPr>
          <w:t>п. 17.1</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1111F">
        <w:rPr>
          <w:rFonts w:ascii="Times New Roman" w:eastAsia="Times New Roman" w:hAnsi="Times New Roman" w:cs="Times New Roman"/>
          <w:i/>
          <w:iCs/>
          <w:sz w:val="24"/>
          <w:szCs w:val="24"/>
          <w:lang w:eastAsia="ru-RU"/>
        </w:rPr>
        <w:t>r</w:t>
      </w:r>
      <w:proofErr w:type="gramEnd"/>
      <w:r w:rsidRPr="0011111F">
        <w:rPr>
          <w:rFonts w:ascii="Times New Roman" w:eastAsia="Times New Roman" w:hAnsi="Times New Roman" w:cs="Times New Roman"/>
          <w:i/>
          <w:iCs/>
          <w:sz w:val="24"/>
          <w:szCs w:val="24"/>
          <w:lang w:eastAsia="ru-RU"/>
        </w:rPr>
        <w:t>к</w:t>
      </w:r>
      <w:proofErr w:type="spellEnd"/>
      <w:r w:rsidRPr="0011111F">
        <w:rPr>
          <w:rFonts w:ascii="Times New Roman" w:eastAsia="Times New Roman" w:hAnsi="Times New Roman" w:cs="Times New Roman"/>
          <w:sz w:val="24"/>
          <w:szCs w:val="24"/>
          <w:lang w:eastAsia="ru-RU"/>
        </w:rPr>
        <w:t xml:space="preserve"> - средняя плотность зерен щебня (гравия), г/см3 (</w:t>
      </w:r>
      <w:hyperlink r:id="rId204" w:anchor="i701770" w:tooltip="16.1. Определение средней плотности" w:history="1">
        <w:r w:rsidRPr="0011111F">
          <w:rPr>
            <w:rFonts w:ascii="Times New Roman" w:eastAsia="Times New Roman" w:hAnsi="Times New Roman" w:cs="Times New Roman"/>
            <w:color w:val="0000FF"/>
            <w:sz w:val="24"/>
            <w:szCs w:val="24"/>
            <w:u w:val="single"/>
            <w:lang w:eastAsia="ru-RU"/>
          </w:rPr>
          <w:t>п. 16.1</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Примечание</w:t>
      </w:r>
      <w:r w:rsidRPr="0011111F">
        <w:rPr>
          <w:rFonts w:ascii="Times New Roman" w:eastAsia="Times New Roman" w:hAnsi="Times New Roman" w:cs="Times New Roman"/>
          <w:sz w:val="24"/>
          <w:szCs w:val="24"/>
          <w:lang w:eastAsia="ru-RU"/>
        </w:rPr>
        <w:t xml:space="preserve">: В зависимости от назначения щебня (гравия) </w:t>
      </w:r>
      <w:proofErr w:type="spellStart"/>
      <w:r w:rsidRPr="0011111F">
        <w:rPr>
          <w:rFonts w:ascii="Times New Roman" w:eastAsia="Times New Roman" w:hAnsi="Times New Roman" w:cs="Times New Roman"/>
          <w:sz w:val="24"/>
          <w:szCs w:val="24"/>
          <w:lang w:eastAsia="ru-RU"/>
        </w:rPr>
        <w:t>пустотность</w:t>
      </w:r>
      <w:proofErr w:type="spellEnd"/>
      <w:r w:rsidRPr="0011111F">
        <w:rPr>
          <w:rFonts w:ascii="Times New Roman" w:eastAsia="Times New Roman" w:hAnsi="Times New Roman" w:cs="Times New Roman"/>
          <w:sz w:val="24"/>
          <w:szCs w:val="24"/>
          <w:lang w:eastAsia="ru-RU"/>
        </w:rPr>
        <w:t xml:space="preserve"> его можно вычислить в уплотненном состоянии.</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0" w:name="i801305"/>
      <w:bookmarkStart w:id="81" w:name="i812607"/>
      <w:bookmarkEnd w:id="80"/>
      <w:bookmarkEnd w:id="81"/>
      <w:r w:rsidRPr="0011111F">
        <w:rPr>
          <w:rFonts w:ascii="Times New Roman" w:eastAsia="Times New Roman" w:hAnsi="Times New Roman" w:cs="Times New Roman"/>
          <w:b/>
          <w:bCs/>
          <w:kern w:val="36"/>
          <w:sz w:val="48"/>
          <w:szCs w:val="48"/>
          <w:lang w:eastAsia="ru-RU"/>
        </w:rPr>
        <w:t>18. ОПРЕДЕЛЕНИЕ ВОДОПОГЛОЩЕНИЯ ГОРНОЙ ПОРОДЫ И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Водопоглощение</w:t>
      </w:r>
      <w:proofErr w:type="spellEnd"/>
      <w:r w:rsidRPr="0011111F">
        <w:rPr>
          <w:rFonts w:ascii="Times New Roman" w:eastAsia="Times New Roman" w:hAnsi="Times New Roman" w:cs="Times New Roman"/>
          <w:sz w:val="24"/>
          <w:szCs w:val="24"/>
          <w:lang w:eastAsia="ru-RU"/>
        </w:rPr>
        <w:t xml:space="preserve"> определяют путем сравнения массы образцов горной породы или проб щебня (гравия) в насыщенном водой состоянии и после высушивания.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82" w:name="i825397"/>
      <w:bookmarkEnd w:id="82"/>
      <w:r w:rsidRPr="0011111F">
        <w:rPr>
          <w:rFonts w:ascii="Times New Roman" w:eastAsia="Times New Roman" w:hAnsi="Times New Roman" w:cs="Times New Roman"/>
          <w:b/>
          <w:bCs/>
          <w:sz w:val="24"/>
          <w:szCs w:val="24"/>
          <w:lang w:eastAsia="ru-RU"/>
        </w:rPr>
        <w:t>18.1.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Сосуд для насыщения образцов водой.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Металлическая щетка.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83" w:name="i834519"/>
      <w:r w:rsidRPr="0011111F">
        <w:rPr>
          <w:rFonts w:ascii="Times New Roman" w:eastAsia="Times New Roman" w:hAnsi="Times New Roman" w:cs="Times New Roman"/>
          <w:b/>
          <w:bCs/>
          <w:sz w:val="24"/>
          <w:szCs w:val="24"/>
          <w:lang w:eastAsia="ru-RU"/>
        </w:rPr>
        <w:t>18.2.</w:t>
      </w:r>
      <w:bookmarkEnd w:id="83"/>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определения </w:t>
      </w:r>
      <w:proofErr w:type="spellStart"/>
      <w:r w:rsidRPr="0011111F">
        <w:rPr>
          <w:rFonts w:ascii="Times New Roman" w:eastAsia="Times New Roman" w:hAnsi="Times New Roman" w:cs="Times New Roman"/>
          <w:sz w:val="24"/>
          <w:szCs w:val="24"/>
          <w:lang w:eastAsia="ru-RU"/>
        </w:rPr>
        <w:t>водопоглощения</w:t>
      </w:r>
      <w:proofErr w:type="spellEnd"/>
      <w:r w:rsidRPr="0011111F">
        <w:rPr>
          <w:rFonts w:ascii="Times New Roman" w:eastAsia="Times New Roman" w:hAnsi="Times New Roman" w:cs="Times New Roman"/>
          <w:sz w:val="24"/>
          <w:szCs w:val="24"/>
          <w:lang w:eastAsia="ru-RU"/>
        </w:rPr>
        <w:t xml:space="preserve"> горной породы отбирают пять образцов правильной формы или пять кусков произвольной формы размером от 40 до 70 мм по ГОСТ 23845. Образцы очищают металлической щеткой от рыхлых частиц и пыли и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определения </w:t>
      </w:r>
      <w:proofErr w:type="spellStart"/>
      <w:r w:rsidRPr="0011111F">
        <w:rPr>
          <w:rFonts w:ascii="Times New Roman" w:eastAsia="Times New Roman" w:hAnsi="Times New Roman" w:cs="Times New Roman"/>
          <w:sz w:val="24"/>
          <w:szCs w:val="24"/>
          <w:lang w:eastAsia="ru-RU"/>
        </w:rPr>
        <w:t>водопоглощения</w:t>
      </w:r>
      <w:proofErr w:type="spellEnd"/>
      <w:r w:rsidRPr="0011111F">
        <w:rPr>
          <w:rFonts w:ascii="Times New Roman" w:eastAsia="Times New Roman" w:hAnsi="Times New Roman" w:cs="Times New Roman"/>
          <w:sz w:val="24"/>
          <w:szCs w:val="24"/>
          <w:lang w:eastAsia="ru-RU"/>
        </w:rPr>
        <w:t xml:space="preserve"> щебня (гравия) берут аналитическую пробу в соответствии с </w:t>
      </w:r>
      <w:hyperlink r:id="rId205" w:anchor="i535609" w:tooltip="12.1.2. Подготовка к испытанию" w:history="1">
        <w:r w:rsidRPr="0011111F">
          <w:rPr>
            <w:rFonts w:ascii="Times New Roman" w:eastAsia="Times New Roman" w:hAnsi="Times New Roman" w:cs="Times New Roman"/>
            <w:color w:val="0000FF"/>
            <w:sz w:val="24"/>
            <w:szCs w:val="24"/>
            <w:u w:val="single"/>
            <w:lang w:eastAsia="ru-RU"/>
          </w:rPr>
          <w:t>п. 12.1.2</w:t>
        </w:r>
      </w:hyperlink>
      <w:r w:rsidRPr="0011111F">
        <w:rPr>
          <w:rFonts w:ascii="Times New Roman" w:eastAsia="Times New Roman" w:hAnsi="Times New Roman" w:cs="Times New Roman"/>
          <w:sz w:val="24"/>
          <w:szCs w:val="24"/>
          <w:lang w:eastAsia="ru-RU"/>
        </w:rPr>
        <w:t>, промывают и высушивают ее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18.3.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Образцы горной породы или навески щебня (гравия) укладывают в сосуд с водой комнатной температуры так, чтобы уровень воды в сосуде был выше верха образцов или пробы щебня (гравия) не менее чем на 20 мм. В таком положении образцы или пробу выдерживают в течение 48 ч, после чего их вынимают из сосуда, удаляют влагу с </w:t>
      </w:r>
      <w:proofErr w:type="gramStart"/>
      <w:r w:rsidRPr="0011111F">
        <w:rPr>
          <w:rFonts w:ascii="Times New Roman" w:eastAsia="Times New Roman" w:hAnsi="Times New Roman" w:cs="Times New Roman"/>
          <w:sz w:val="24"/>
          <w:szCs w:val="24"/>
          <w:lang w:eastAsia="ru-RU"/>
        </w:rPr>
        <w:t>поверхности</w:t>
      </w:r>
      <w:proofErr w:type="gramEnd"/>
      <w:r w:rsidRPr="0011111F">
        <w:rPr>
          <w:rFonts w:ascii="Times New Roman" w:eastAsia="Times New Roman" w:hAnsi="Times New Roman" w:cs="Times New Roman"/>
          <w:sz w:val="24"/>
          <w:szCs w:val="24"/>
          <w:lang w:eastAsia="ru-RU"/>
        </w:rPr>
        <w:t xml:space="preserve"> отжатой влажной мягкой тканью и каждый </w:t>
      </w:r>
      <w:r w:rsidRPr="0011111F">
        <w:rPr>
          <w:rFonts w:ascii="Times New Roman" w:eastAsia="Times New Roman" w:hAnsi="Times New Roman" w:cs="Times New Roman"/>
          <w:sz w:val="24"/>
          <w:szCs w:val="24"/>
          <w:lang w:eastAsia="ru-RU"/>
        </w:rPr>
        <w:lastRenderedPageBreak/>
        <w:t>образец или пробу взвешивают, при этом масса воды, вытекающей из пор образца или зерен щебня (гравия) на чашку весов, должна включаться в массу образца (пробы).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18.4.</w:t>
      </w:r>
      <w:r w:rsidRPr="0011111F">
        <w:rPr>
          <w:rFonts w:ascii="Times New Roman" w:eastAsia="Times New Roman" w:hAnsi="Times New Roman" w:cs="Times New Roman"/>
          <w:i/>
          <w:iCs/>
          <w:sz w:val="24"/>
          <w:szCs w:val="24"/>
          <w:lang w:eastAsia="ru-RU"/>
        </w:rPr>
        <w:t xml:space="preserve"> 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1111F">
        <w:rPr>
          <w:rFonts w:ascii="Times New Roman" w:eastAsia="Times New Roman" w:hAnsi="Times New Roman" w:cs="Times New Roman"/>
          <w:sz w:val="24"/>
          <w:szCs w:val="24"/>
          <w:lang w:eastAsia="ru-RU"/>
        </w:rPr>
        <w:t>Водопоглощение</w:t>
      </w:r>
      <w:proofErr w:type="spellEnd"/>
      <w:r w:rsidRPr="0011111F">
        <w:rPr>
          <w:rFonts w:ascii="Times New Roman" w:eastAsia="Times New Roman" w:hAnsi="Times New Roman" w:cs="Times New Roman"/>
          <w:sz w:val="24"/>
          <w:szCs w:val="24"/>
          <w:lang w:eastAsia="ru-RU"/>
        </w:rPr>
        <w:t xml:space="preserve"> (</w:t>
      </w:r>
      <w:proofErr w:type="spellStart"/>
      <w:proofErr w:type="gramStart"/>
      <w:r w:rsidRPr="0011111F">
        <w:rPr>
          <w:rFonts w:ascii="Times New Roman" w:eastAsia="Times New Roman" w:hAnsi="Times New Roman" w:cs="Times New Roman"/>
          <w:i/>
          <w:iCs/>
          <w:sz w:val="24"/>
          <w:szCs w:val="24"/>
          <w:lang w:eastAsia="ru-RU"/>
        </w:rPr>
        <w:t>W</w:t>
      </w:r>
      <w:proofErr w:type="gramEnd"/>
      <w:r w:rsidRPr="0011111F">
        <w:rPr>
          <w:rFonts w:ascii="Times New Roman" w:eastAsia="Times New Roman" w:hAnsi="Times New Roman" w:cs="Times New Roman"/>
          <w:i/>
          <w:iCs/>
          <w:sz w:val="24"/>
          <w:szCs w:val="24"/>
          <w:lang w:eastAsia="ru-RU"/>
        </w:rPr>
        <w:t>погл</w:t>
      </w:r>
      <w:proofErr w:type="spellEnd"/>
      <w:r w:rsidRPr="0011111F">
        <w:rPr>
          <w:rFonts w:ascii="Times New Roman" w:eastAsia="Times New Roman" w:hAnsi="Times New Roman" w:cs="Times New Roman"/>
          <w:sz w:val="24"/>
          <w:szCs w:val="24"/>
          <w:lang w:eastAsia="ru-RU"/>
        </w:rPr>
        <w:t>) в процентах по массе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3BB89EDD" wp14:editId="34B34FBD">
            <wp:extent cx="1250950" cy="387985"/>
            <wp:effectExtent l="0" t="0" r="6350" b="0"/>
            <wp:docPr id="83" name="Рисунок 83" descr="http://snipov.net/snip/3/3618/x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nipov.net/snip/3/3618/x155.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25095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масса образца или пробы в сухом состоянии,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1-масса образца или пробы в насыщенном водой состоянии.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Примечание. В необходимых случаях в зависимости от назначения щебня (гравия) выдерживают образцы в воде до насыщения их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пяти параллельных испытании.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При испытании щебня (гравия), состоящего из смеси фракций, значение </w:t>
      </w:r>
      <w:proofErr w:type="spellStart"/>
      <w:r w:rsidRPr="0011111F">
        <w:rPr>
          <w:rFonts w:ascii="Times New Roman" w:eastAsia="Times New Roman" w:hAnsi="Times New Roman" w:cs="Times New Roman"/>
          <w:sz w:val="24"/>
          <w:szCs w:val="24"/>
          <w:lang w:eastAsia="ru-RU"/>
        </w:rPr>
        <w:t>водопоглощения</w:t>
      </w:r>
      <w:proofErr w:type="spellEnd"/>
      <w:r w:rsidRPr="0011111F">
        <w:rPr>
          <w:rFonts w:ascii="Times New Roman" w:eastAsia="Times New Roman" w:hAnsi="Times New Roman" w:cs="Times New Roman"/>
          <w:sz w:val="24"/>
          <w:szCs w:val="24"/>
          <w:lang w:eastAsia="ru-RU"/>
        </w:rPr>
        <w:t xml:space="preserve"> вычисляют в соответствии с </w:t>
      </w:r>
      <w:hyperlink r:id="rId207" w:anchor="i42395" w:tooltip="1.8. При определении показателей качества смеси фракций испытывают отдельно каждую фракцию и рассчитывают среднее взвешенное значение (X) определяемого показателя в соответствии с содержанием фракции в смеси по формуле"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4" w:name="i844383"/>
      <w:bookmarkStart w:id="85" w:name="i858010"/>
      <w:bookmarkEnd w:id="84"/>
      <w:bookmarkEnd w:id="85"/>
      <w:r w:rsidRPr="0011111F">
        <w:rPr>
          <w:rFonts w:ascii="Times New Roman" w:eastAsia="Times New Roman" w:hAnsi="Times New Roman" w:cs="Times New Roman"/>
          <w:b/>
          <w:bCs/>
          <w:kern w:val="36"/>
          <w:sz w:val="48"/>
          <w:szCs w:val="48"/>
          <w:lang w:eastAsia="ru-RU"/>
        </w:rPr>
        <w:t>19. ОПРЕДЕЛЕНИЕ ВЛАЖНОСТИ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Влажность определяют путем сравнения массы пробы щебня (гравия) в состоянии естественной влажности и после высушивания.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86" w:name="i862484"/>
      <w:bookmarkEnd w:id="86"/>
      <w:r w:rsidRPr="0011111F">
        <w:rPr>
          <w:rFonts w:ascii="Times New Roman" w:eastAsia="Times New Roman" w:hAnsi="Times New Roman" w:cs="Times New Roman"/>
          <w:b/>
          <w:bCs/>
          <w:sz w:val="24"/>
          <w:szCs w:val="24"/>
          <w:lang w:eastAsia="ru-RU"/>
        </w:rPr>
        <w:t>19.1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Настольные гирные или циферблатные весы по ГОСТ 23711.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19.2.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Из щебня (гравия) испытываемой фракции берут аналитическую пробу массой по </w:t>
      </w:r>
      <w:hyperlink r:id="rId208" w:anchor="i535609" w:tooltip="12.1.2. Подготовка к испытанию" w:history="1">
        <w:r w:rsidRPr="0011111F">
          <w:rPr>
            <w:rFonts w:ascii="Times New Roman" w:eastAsia="Times New Roman" w:hAnsi="Times New Roman" w:cs="Times New Roman"/>
            <w:color w:val="0000FF"/>
            <w:sz w:val="24"/>
            <w:szCs w:val="24"/>
            <w:u w:val="single"/>
            <w:lang w:eastAsia="ru-RU"/>
          </w:rPr>
          <w:t>п. 12.1.2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19.3.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Пробу щебня (гравия) насыпают в сосуд и взвешивают, а затем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Примечание</w:t>
      </w:r>
      <w:r w:rsidRPr="0011111F">
        <w:rPr>
          <w:rFonts w:ascii="Times New Roman" w:eastAsia="Times New Roman" w:hAnsi="Times New Roman" w:cs="Times New Roman"/>
          <w:sz w:val="24"/>
          <w:szCs w:val="24"/>
          <w:lang w:eastAsia="ru-RU"/>
        </w:rPr>
        <w:t xml:space="preserve">. Естественную влажность горной породы определяют на образцах правильной или произвольной формы по </w:t>
      </w:r>
      <w:hyperlink r:id="rId209" w:anchor="i834519" w:tooltip="18.2. Подготовка к испытанию" w:history="1">
        <w:r w:rsidRPr="0011111F">
          <w:rPr>
            <w:rFonts w:ascii="Times New Roman" w:eastAsia="Times New Roman" w:hAnsi="Times New Roman" w:cs="Times New Roman"/>
            <w:color w:val="0000FF"/>
            <w:sz w:val="24"/>
            <w:szCs w:val="24"/>
            <w:u w:val="single"/>
            <w:lang w:eastAsia="ru-RU"/>
          </w:rPr>
          <w:t>п. 18.2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19.4.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Влажность щебня (гравия) (</w:t>
      </w:r>
      <w:r w:rsidRPr="0011111F">
        <w:rPr>
          <w:rFonts w:ascii="Times New Roman" w:eastAsia="Times New Roman" w:hAnsi="Times New Roman" w:cs="Times New Roman"/>
          <w:i/>
          <w:iCs/>
          <w:sz w:val="24"/>
          <w:szCs w:val="24"/>
          <w:lang w:eastAsia="ru-RU"/>
        </w:rPr>
        <w:t>W</w:t>
      </w:r>
      <w:r w:rsidRPr="0011111F">
        <w:rPr>
          <w:rFonts w:ascii="Times New Roman" w:eastAsia="Times New Roman" w:hAnsi="Times New Roman" w:cs="Times New Roman"/>
          <w:sz w:val="24"/>
          <w:szCs w:val="24"/>
          <w:lang w:eastAsia="ru-RU"/>
        </w:rPr>
        <w:t>) в процентах по массе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lastRenderedPageBreak/>
        <w:drawing>
          <wp:inline distT="0" distB="0" distL="0" distR="0" wp14:anchorId="5E06DC20" wp14:editId="4837A8FE">
            <wp:extent cx="1104900" cy="387985"/>
            <wp:effectExtent l="0" t="0" r="0" b="0"/>
            <wp:docPr id="84" name="Рисунок 84" descr="http://snipov.net/snip/3/3618/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nipov.net/snip/3/3618/x157.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0490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(39)</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spellStart"/>
      <w:r w:rsidRPr="0011111F">
        <w:rPr>
          <w:rFonts w:ascii="Times New Roman" w:eastAsia="Times New Roman" w:hAnsi="Times New Roman" w:cs="Times New Roman"/>
          <w:i/>
          <w:iCs/>
          <w:sz w:val="24"/>
          <w:szCs w:val="24"/>
          <w:lang w:eastAsia="ru-RU"/>
        </w:rPr>
        <w:t>тв</w:t>
      </w:r>
      <w:proofErr w:type="spell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 xml:space="preserve">масса пробы в состоянии естественной влажности,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т - </w:t>
      </w:r>
      <w:r w:rsidRPr="0011111F">
        <w:rPr>
          <w:rFonts w:ascii="Times New Roman" w:eastAsia="Times New Roman" w:hAnsi="Times New Roman" w:cs="Times New Roman"/>
          <w:sz w:val="24"/>
          <w:szCs w:val="24"/>
          <w:lang w:eastAsia="ru-RU"/>
        </w:rPr>
        <w:t xml:space="preserve">масса пробы в сухом состоянии, </w:t>
      </w:r>
      <w:proofErr w:type="gramStart"/>
      <w:r w:rsidRPr="0011111F">
        <w:rPr>
          <w:rFonts w:ascii="Times New Roman" w:eastAsia="Times New Roman" w:hAnsi="Times New Roman" w:cs="Times New Roman"/>
          <w:sz w:val="24"/>
          <w:szCs w:val="24"/>
          <w:lang w:eastAsia="ru-RU"/>
        </w:rPr>
        <w:t>г</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87" w:name="i878562"/>
      <w:r w:rsidRPr="0011111F">
        <w:rPr>
          <w:rFonts w:ascii="Times New Roman" w:eastAsia="Times New Roman" w:hAnsi="Times New Roman" w:cs="Times New Roman"/>
          <w:b/>
          <w:bCs/>
          <w:kern w:val="36"/>
          <w:sz w:val="48"/>
          <w:szCs w:val="48"/>
          <w:lang w:eastAsia="ru-RU"/>
        </w:rPr>
        <w:t>20. ОПРЕДЕЛЕНИЕ ПРЕДЕЛА ПРОЧНОСТИ ГОРНОЙ ПОРОДЫ ПРИ СЖАТИИ</w:t>
      </w:r>
      <w:bookmarkEnd w:id="87"/>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Прочность горных пород определяют путем сжатия и доведения до разрушения образцов (кубов или цилиндров) на прессе.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88" w:name="i888309"/>
      <w:bookmarkEnd w:id="88"/>
      <w:r w:rsidRPr="0011111F">
        <w:rPr>
          <w:rFonts w:ascii="Times New Roman" w:eastAsia="Times New Roman" w:hAnsi="Times New Roman" w:cs="Times New Roman"/>
          <w:b/>
          <w:bCs/>
          <w:sz w:val="24"/>
          <w:szCs w:val="24"/>
          <w:lang w:eastAsia="ru-RU"/>
        </w:rPr>
        <w:t>20.1.</w:t>
      </w:r>
      <w:r w:rsidRPr="0011111F">
        <w:rPr>
          <w:rFonts w:ascii="Times New Roman" w:eastAsia="Times New Roman" w:hAnsi="Times New Roman" w:cs="Times New Roman"/>
          <w:i/>
          <w:iCs/>
          <w:sz w:val="24"/>
          <w:szCs w:val="24"/>
          <w:lang w:eastAsia="ru-RU"/>
        </w:rPr>
        <w:t>Аппаратура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Гидравлический пре</w:t>
      </w:r>
      <w:proofErr w:type="gramStart"/>
      <w:r w:rsidRPr="0011111F">
        <w:rPr>
          <w:rFonts w:ascii="Times New Roman" w:eastAsia="Times New Roman" w:hAnsi="Times New Roman" w:cs="Times New Roman"/>
          <w:sz w:val="24"/>
          <w:szCs w:val="24"/>
          <w:lang w:eastAsia="ru-RU"/>
        </w:rPr>
        <w:t>сс с пр</w:t>
      </w:r>
      <w:proofErr w:type="gramEnd"/>
      <w:r w:rsidRPr="0011111F">
        <w:rPr>
          <w:rFonts w:ascii="Times New Roman" w:eastAsia="Times New Roman" w:hAnsi="Times New Roman" w:cs="Times New Roman"/>
          <w:sz w:val="24"/>
          <w:szCs w:val="24"/>
          <w:lang w:eastAsia="ru-RU"/>
        </w:rPr>
        <w:t xml:space="preserve">едельным усилием по </w:t>
      </w:r>
      <w:hyperlink r:id="rId211" w:anchor="i53388" w:tooltip="1.9. Испытания образцов горной породы на сжатие или щебня (гравия) на дробимость в цилиндре должны проводиться на гидравлических прессах по ГОСТ 28840." w:history="1">
        <w:r w:rsidRPr="0011111F">
          <w:rPr>
            <w:rFonts w:ascii="Times New Roman" w:eastAsia="Times New Roman" w:hAnsi="Times New Roman" w:cs="Times New Roman"/>
            <w:color w:val="0000FF"/>
            <w:sz w:val="24"/>
            <w:szCs w:val="24"/>
            <w:u w:val="single"/>
            <w:lang w:eastAsia="ru-RU"/>
          </w:rPr>
          <w:t>п. 1.9</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Буровой или камнерезный станок.</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Штангенциркуль по </w:t>
      </w:r>
      <w:hyperlink r:id="rId212" w:tooltip="Штангенциркули. Технические условия" w:history="1">
        <w:r w:rsidRPr="0011111F">
          <w:rPr>
            <w:rFonts w:ascii="Times New Roman" w:eastAsia="Times New Roman" w:hAnsi="Times New Roman" w:cs="Times New Roman"/>
            <w:color w:val="0000FF"/>
            <w:sz w:val="24"/>
            <w:szCs w:val="24"/>
            <w:u w:val="single"/>
            <w:lang w:eastAsia="ru-RU"/>
          </w:rPr>
          <w:t>ГОСТ 166</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Сосуд для насыщения образцов водой.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89" w:name="i897254"/>
      <w:bookmarkEnd w:id="89"/>
      <w:r w:rsidRPr="0011111F">
        <w:rPr>
          <w:rFonts w:ascii="Times New Roman" w:eastAsia="Times New Roman" w:hAnsi="Times New Roman" w:cs="Times New Roman"/>
          <w:b/>
          <w:bCs/>
          <w:sz w:val="24"/>
          <w:szCs w:val="24"/>
          <w:lang w:eastAsia="ru-RU"/>
        </w:rPr>
        <w:t>20.2.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Из пробы горной породы, отобранной по ГОСТ 23845, представленного монолитом или керном, при помощи бурового или камнерезного станка изготавливают пять образцов в виде цилиндра диаметром и высотой 40-50 мм или куба с ребром 40-50 мм.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Допускается испытывать керны, полученные в процессе разведочного бурения из одного слоя породы, диаметром от 0 до 110 мм и высотой, равной диаметру, с пришлифованными торцами, если керны не имеют внешних повреждений.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Грани образцов, к которым прикладывают нагрузку пресса, обрабатывают на шлифовальном станке (круге), при этом должна быть обеспечена параллельность указанных граней. Правильность, формы образцов проверяют стальным угольником. Неперпендикулярность смежных граней кубов, а также опорных и боковых поверхностей цилиндров не должна превышать 1 мм на 100 мм длины.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Направление приложения нагрузки должно быть нормальным к опорным поверхностям образцов и слоистости породы. В необходимых случаях образцы испытывают при приложении нагрузки параллельно слоистости породы.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Перед определением прочности образец измеряют штангенциркулем и насыщают водой по </w:t>
      </w:r>
      <w:hyperlink r:id="rId213" w:anchor="i812607" w:tooltip="18. ОПРЕДЕЛЕНИЕ ВОДОПОГЛОЩЕНИЯ ГОРНОЙ ПОРОДЫ И ЩЕБНЯ (ГРАВИЯ)" w:history="1">
        <w:r w:rsidRPr="0011111F">
          <w:rPr>
            <w:rFonts w:ascii="Times New Roman" w:eastAsia="Times New Roman" w:hAnsi="Times New Roman" w:cs="Times New Roman"/>
            <w:color w:val="0000FF"/>
            <w:sz w:val="24"/>
            <w:szCs w:val="24"/>
            <w:u w:val="single"/>
            <w:lang w:eastAsia="ru-RU"/>
          </w:rPr>
          <w:t>п. 18</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0" w:name="i907987"/>
      <w:r w:rsidRPr="0011111F">
        <w:rPr>
          <w:rFonts w:ascii="Times New Roman" w:eastAsia="Times New Roman" w:hAnsi="Times New Roman" w:cs="Times New Roman"/>
          <w:b/>
          <w:bCs/>
          <w:sz w:val="24"/>
          <w:szCs w:val="24"/>
          <w:lang w:eastAsia="ru-RU"/>
        </w:rPr>
        <w:t>20.3.</w:t>
      </w:r>
      <w:bookmarkEnd w:id="90"/>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Образец устанавливают в центре опорной плиты пресса.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Нагрузка на образец при испытании должна возрастать непрерывно и равномерно со скоростью 0,5 </w:t>
      </w:r>
      <w:proofErr w:type="spellStart"/>
      <w:r w:rsidRPr="0011111F">
        <w:rPr>
          <w:rFonts w:ascii="Times New Roman" w:eastAsia="Times New Roman" w:hAnsi="Times New Roman" w:cs="Times New Roman"/>
          <w:sz w:val="24"/>
          <w:szCs w:val="24"/>
          <w:lang w:eastAsia="ru-RU"/>
        </w:rPr>
        <w:t>Mпа</w:t>
      </w:r>
      <w:proofErr w:type="spellEnd"/>
      <w:r w:rsidRPr="0011111F">
        <w:rPr>
          <w:rFonts w:ascii="Times New Roman" w:eastAsia="Times New Roman" w:hAnsi="Times New Roman" w:cs="Times New Roman"/>
          <w:sz w:val="24"/>
          <w:szCs w:val="24"/>
          <w:lang w:eastAsia="ru-RU"/>
        </w:rPr>
        <w:t xml:space="preserve"> (5 кгс/см</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sz w:val="24"/>
          <w:szCs w:val="24"/>
          <w:lang w:eastAsia="ru-RU"/>
        </w:rPr>
        <w:t>) в секунду.</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Значение разрушающей нагрузки должно быть в пределах от 20 до 80 % максимального усилия, развиваемого прессом.</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(Измененная редакция, Изм. № 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20.4.</w:t>
      </w:r>
      <w:r w:rsidRPr="0011111F">
        <w:rPr>
          <w:rFonts w:ascii="Times New Roman" w:eastAsia="Times New Roman" w:hAnsi="Times New Roman" w:cs="Times New Roman"/>
          <w:i/>
          <w:iCs/>
          <w:sz w:val="24"/>
          <w:szCs w:val="24"/>
          <w:lang w:eastAsia="ru-RU"/>
        </w:rPr>
        <w:t xml:space="preserve"> 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Предел прочности образца (</w:t>
      </w:r>
      <w:proofErr w:type="spellStart"/>
      <w:r w:rsidRPr="0011111F">
        <w:rPr>
          <w:rFonts w:ascii="Times New Roman" w:eastAsia="Times New Roman" w:hAnsi="Times New Roman" w:cs="Times New Roman"/>
          <w:i/>
          <w:iCs/>
          <w:sz w:val="24"/>
          <w:szCs w:val="24"/>
          <w:lang w:eastAsia="ru-RU"/>
        </w:rPr>
        <w:t>Rсж</w:t>
      </w:r>
      <w:proofErr w:type="spellEnd"/>
      <w:r w:rsidRPr="0011111F">
        <w:rPr>
          <w:rFonts w:ascii="Times New Roman" w:eastAsia="Times New Roman" w:hAnsi="Times New Roman" w:cs="Times New Roman"/>
          <w:sz w:val="24"/>
          <w:szCs w:val="24"/>
          <w:lang w:eastAsia="ru-RU"/>
        </w:rPr>
        <w:t>) вычисляют с точностью до 1 МПа (10 кгс/см</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sz w:val="24"/>
          <w:szCs w:val="24"/>
          <w:lang w:eastAsia="ru-RU"/>
        </w:rPr>
        <w:t>)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1A5AEB4C" wp14:editId="2D017FFA">
            <wp:extent cx="621665" cy="387985"/>
            <wp:effectExtent l="0" t="0" r="6985" b="0"/>
            <wp:docPr id="85" name="Рисунок 85" descr="http://snipov.net/snip/3/3618/x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nipov.net/snip/3/3618/x159.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621665"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(40)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proofErr w:type="gramStart"/>
      <w:r w:rsidRPr="0011111F">
        <w:rPr>
          <w:rFonts w:ascii="Times New Roman" w:eastAsia="Times New Roman" w:hAnsi="Times New Roman" w:cs="Times New Roman"/>
          <w:i/>
          <w:iCs/>
          <w:sz w:val="24"/>
          <w:szCs w:val="24"/>
          <w:lang w:eastAsia="ru-RU"/>
        </w:rPr>
        <w:t>Р</w:t>
      </w:r>
      <w:proofErr w:type="gram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разрушающее усилие пресса, Н (кгс);</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F </w:t>
      </w:r>
      <w:r w:rsidRPr="0011111F">
        <w:rPr>
          <w:rFonts w:ascii="Times New Roman" w:eastAsia="Times New Roman" w:hAnsi="Times New Roman" w:cs="Times New Roman"/>
          <w:sz w:val="24"/>
          <w:szCs w:val="24"/>
          <w:lang w:eastAsia="ru-RU"/>
        </w:rPr>
        <w:t>- площадь поперечного сечения образца, мм</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sz w:val="24"/>
          <w:szCs w:val="24"/>
          <w:lang w:eastAsia="ru-RU"/>
        </w:rPr>
        <w:t xml:space="preserve"> (см2)</w:t>
      </w:r>
      <w:r w:rsidRPr="0011111F">
        <w:rPr>
          <w:rFonts w:ascii="Times New Roman" w:eastAsia="Times New Roman" w:hAnsi="Times New Roman" w:cs="Times New Roman"/>
          <w:i/>
          <w:iCs/>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За результат принимают среднее арифметическое значение пяти параллельных испытаний.</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1" w:name="i912969"/>
      <w:r w:rsidRPr="0011111F">
        <w:rPr>
          <w:rFonts w:ascii="Times New Roman" w:eastAsia="Times New Roman" w:hAnsi="Times New Roman" w:cs="Times New Roman"/>
          <w:b/>
          <w:bCs/>
          <w:kern w:val="36"/>
          <w:sz w:val="48"/>
          <w:szCs w:val="48"/>
          <w:lang w:eastAsia="ru-RU"/>
        </w:rPr>
        <w:t>21. ОПРЕДЕЛЕНИЕ КОЭФФИЦИЕНТА СНИЖЕНИЯ ПРОЧНОСТИ ГОРНОЙ ПОРОДЫ ПРИ НАСЫЩЕНИИ ВОДОЙ</w:t>
      </w:r>
      <w:bookmarkEnd w:id="91"/>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Коэффициент снижения прочности горной породы при насыщении водой определяют по отношению прочности образцов в насыщенном водой и сухом состояниях.</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21.1.</w:t>
      </w:r>
      <w:r w:rsidRPr="0011111F">
        <w:rPr>
          <w:rFonts w:ascii="Times New Roman" w:eastAsia="Times New Roman" w:hAnsi="Times New Roman" w:cs="Times New Roman"/>
          <w:i/>
          <w:iCs/>
          <w:sz w:val="24"/>
          <w:szCs w:val="24"/>
          <w:lang w:eastAsia="ru-RU"/>
        </w:rPr>
        <w:t xml:space="preserve"> Аппаратура</w:t>
      </w:r>
      <w:r w:rsidRPr="0011111F">
        <w:rPr>
          <w:rFonts w:ascii="Times New Roman" w:eastAsia="Times New Roman" w:hAnsi="Times New Roman" w:cs="Times New Roman"/>
          <w:sz w:val="24"/>
          <w:szCs w:val="24"/>
          <w:lang w:eastAsia="ru-RU"/>
        </w:rPr>
        <w:t xml:space="preserve"> по </w:t>
      </w:r>
      <w:hyperlink r:id="rId215" w:anchor="i888309" w:tooltip="20.1.Аппаратура" w:history="1">
        <w:r w:rsidRPr="0011111F">
          <w:rPr>
            <w:rFonts w:ascii="Times New Roman" w:eastAsia="Times New Roman" w:hAnsi="Times New Roman" w:cs="Times New Roman"/>
            <w:color w:val="0000FF"/>
            <w:sz w:val="24"/>
            <w:szCs w:val="24"/>
            <w:u w:val="single"/>
            <w:lang w:eastAsia="ru-RU"/>
          </w:rPr>
          <w:t>п. 20.1</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21.2.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Для испытания берут десять образцов правильной формы по </w:t>
      </w:r>
      <w:hyperlink r:id="rId216" w:anchor="i897254" w:tooltip="20.2. Подготовка к испытанию" w:history="1">
        <w:r w:rsidRPr="0011111F">
          <w:rPr>
            <w:rFonts w:ascii="Times New Roman" w:eastAsia="Times New Roman" w:hAnsi="Times New Roman" w:cs="Times New Roman"/>
            <w:color w:val="0000FF"/>
            <w:sz w:val="24"/>
            <w:szCs w:val="24"/>
            <w:u w:val="single"/>
            <w:lang w:eastAsia="ru-RU"/>
          </w:rPr>
          <w:t>п. 20.2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Из них пять образцов насыщают водой по </w:t>
      </w:r>
      <w:hyperlink r:id="rId217" w:anchor="i907987" w:tooltip="20.3. Проведение испытания" w:history="1">
        <w:r w:rsidRPr="0011111F">
          <w:rPr>
            <w:rFonts w:ascii="Times New Roman" w:eastAsia="Times New Roman" w:hAnsi="Times New Roman" w:cs="Times New Roman"/>
            <w:color w:val="0000FF"/>
            <w:sz w:val="24"/>
            <w:szCs w:val="24"/>
            <w:u w:val="single"/>
            <w:lang w:eastAsia="ru-RU"/>
          </w:rPr>
          <w:t>п. 20.3</w:t>
        </w:r>
      </w:hyperlink>
      <w:r w:rsidRPr="0011111F">
        <w:rPr>
          <w:rFonts w:ascii="Times New Roman" w:eastAsia="Times New Roman" w:hAnsi="Times New Roman" w:cs="Times New Roman"/>
          <w:sz w:val="24"/>
          <w:szCs w:val="24"/>
          <w:lang w:eastAsia="ru-RU"/>
        </w:rPr>
        <w:t>, пять образцов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21.3. </w:t>
      </w:r>
      <w:r w:rsidRPr="0011111F">
        <w:rPr>
          <w:rFonts w:ascii="Times New Roman" w:eastAsia="Times New Roman" w:hAnsi="Times New Roman" w:cs="Times New Roman"/>
          <w:i/>
          <w:iCs/>
          <w:sz w:val="24"/>
          <w:szCs w:val="24"/>
          <w:lang w:eastAsia="ru-RU"/>
        </w:rPr>
        <w:t>Проведение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Испытания насыщенных водой и высушенных до постоянной массы образцов проводят по </w:t>
      </w:r>
      <w:hyperlink r:id="rId218" w:anchor="i907987" w:tooltip="20.3. Проведение испытания" w:history="1">
        <w:r w:rsidRPr="0011111F">
          <w:rPr>
            <w:rFonts w:ascii="Times New Roman" w:eastAsia="Times New Roman" w:hAnsi="Times New Roman" w:cs="Times New Roman"/>
            <w:color w:val="0000FF"/>
            <w:sz w:val="24"/>
            <w:szCs w:val="24"/>
            <w:u w:val="single"/>
            <w:lang w:eastAsia="ru-RU"/>
          </w:rPr>
          <w:t>п. 20.3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21.4.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Коэффициент снижения прочности горной породы (</w:t>
      </w:r>
      <w:proofErr w:type="gramStart"/>
      <w:r w:rsidRPr="0011111F">
        <w:rPr>
          <w:rFonts w:ascii="Times New Roman" w:eastAsia="Times New Roman" w:hAnsi="Times New Roman" w:cs="Times New Roman"/>
          <w:i/>
          <w:iCs/>
          <w:sz w:val="24"/>
          <w:szCs w:val="24"/>
          <w:lang w:eastAsia="ru-RU"/>
        </w:rPr>
        <w:t>Кг</w:t>
      </w:r>
      <w:proofErr w:type="gramEnd"/>
      <w:r w:rsidRPr="0011111F">
        <w:rPr>
          <w:rFonts w:ascii="Times New Roman" w:eastAsia="Times New Roman" w:hAnsi="Times New Roman" w:cs="Times New Roman"/>
          <w:sz w:val="24"/>
          <w:szCs w:val="24"/>
          <w:lang w:eastAsia="ru-RU"/>
        </w:rPr>
        <w:t>) при насыщении водой вычисляют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2D976A98" wp14:editId="24E11BB7">
            <wp:extent cx="658495" cy="577850"/>
            <wp:effectExtent l="0" t="0" r="8255" b="0"/>
            <wp:docPr id="86" name="Рисунок 86" descr="http://snipov.net/snip/3/3618/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nipov.net/snip/3/3618/x161.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658495" cy="57785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(41)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где </w:t>
      </w:r>
      <w:r w:rsidRPr="0011111F">
        <w:rPr>
          <w:rFonts w:ascii="Times New Roman" w:eastAsia="Times New Roman" w:hAnsi="Times New Roman" w:cs="Times New Roman"/>
          <w:noProof/>
          <w:sz w:val="24"/>
          <w:szCs w:val="24"/>
          <w:lang w:eastAsia="ru-RU"/>
        </w:rPr>
        <w:drawing>
          <wp:inline distT="0" distB="0" distL="0" distR="0" wp14:anchorId="6AF114CB" wp14:editId="3DB79D5E">
            <wp:extent cx="278130" cy="307340"/>
            <wp:effectExtent l="0" t="0" r="7620" b="0"/>
            <wp:docPr id="87" name="Рисунок 87" descr="http://snipov.net/snip/3/3618/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nipov.net/snip/3/3618/x163.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78130" cy="30734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 среднее арифметическое значение предела прочности насыщенных водой образцов, Па (кгс/см</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lastRenderedPageBreak/>
        <w:drawing>
          <wp:inline distT="0" distB="0" distL="0" distR="0" wp14:anchorId="481CEF19" wp14:editId="190D64A8">
            <wp:extent cx="278130" cy="307340"/>
            <wp:effectExtent l="0" t="0" r="7620" b="0"/>
            <wp:docPr id="88" name="Рисунок 88" descr="http://snipov.net/snip/3/3618/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nipov.net/snip/3/3618/x165.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78130" cy="307340"/>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 среднее арифметическое значение предела прочности образцов, высушенных до постоянной массы, Па (кгс/см</w:t>
      </w:r>
      <w:proofErr w:type="gramStart"/>
      <w:r w:rsidRPr="0011111F">
        <w:rPr>
          <w:rFonts w:ascii="Times New Roman" w:eastAsia="Times New Roman" w:hAnsi="Times New Roman" w:cs="Times New Roman"/>
          <w:sz w:val="24"/>
          <w:szCs w:val="24"/>
          <w:lang w:eastAsia="ru-RU"/>
        </w:rPr>
        <w:t>2</w:t>
      </w:r>
      <w:proofErr w:type="gramEnd"/>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2" w:name="i921002"/>
      <w:bookmarkStart w:id="93" w:name="i934925"/>
      <w:bookmarkEnd w:id="92"/>
      <w:bookmarkEnd w:id="93"/>
      <w:r w:rsidRPr="0011111F">
        <w:rPr>
          <w:rFonts w:ascii="Times New Roman" w:eastAsia="Times New Roman" w:hAnsi="Times New Roman" w:cs="Times New Roman"/>
          <w:b/>
          <w:bCs/>
          <w:kern w:val="36"/>
          <w:sz w:val="48"/>
          <w:szCs w:val="48"/>
          <w:lang w:eastAsia="ru-RU"/>
        </w:rPr>
        <w:t>22. ОПРЕДЕЛЕНИЕ РЕАКЦИОННОЙ СПОСОБНОСТИ ГОРНОЙ ПОРОДЫ И ЩЕБНЯ (ГРАВИЯ)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Реакционную способность (взаимодействие со щелочами цемента) горных пород и щебня (гравия) характеризуют содержанием растворимого в щелочи кремнезема.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22.1.</w:t>
      </w:r>
      <w:r w:rsidRPr="0011111F">
        <w:rPr>
          <w:rFonts w:ascii="Times New Roman" w:eastAsia="Times New Roman" w:hAnsi="Times New Roman" w:cs="Times New Roman"/>
          <w:i/>
          <w:iCs/>
          <w:sz w:val="24"/>
          <w:szCs w:val="24"/>
          <w:lang w:eastAsia="ru-RU"/>
        </w:rPr>
        <w:t xml:space="preserve"> Весовой метод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4" w:name="i942989"/>
      <w:r w:rsidRPr="0011111F">
        <w:rPr>
          <w:rFonts w:ascii="Times New Roman" w:eastAsia="Times New Roman" w:hAnsi="Times New Roman" w:cs="Times New Roman"/>
          <w:b/>
          <w:bCs/>
          <w:sz w:val="24"/>
          <w:szCs w:val="24"/>
          <w:lang w:eastAsia="ru-RU"/>
        </w:rPr>
        <w:t>22.1.1.</w:t>
      </w:r>
      <w:bookmarkEnd w:id="94"/>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 реактивы и растворы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Стандартные сита с отверстиями диаметром 5 мм и сетками № 0315 и 016.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Ступка.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Настольные гирные или циферблатные весы по ГОСТ 23711 или лабораторные рычажные по </w:t>
      </w:r>
      <w:hyperlink r:id="rId222"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Весы по </w:t>
      </w:r>
      <w:hyperlink r:id="rId223"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 xml:space="preserve"> с погрешностью взвешивания ± 0,0002 г.</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Электропечь с номинальной температурой 1100</w:t>
      </w:r>
      <w:proofErr w:type="gramStart"/>
      <w:r w:rsidRPr="0011111F">
        <w:rPr>
          <w:rFonts w:ascii="Times New Roman" w:eastAsia="Times New Roman" w:hAnsi="Times New Roman" w:cs="Times New Roman"/>
          <w:sz w:val="24"/>
          <w:szCs w:val="24"/>
          <w:lang w:eastAsia="ru-RU"/>
        </w:rPr>
        <w:t>°С</w:t>
      </w:r>
      <w:proofErr w:type="gramEnd"/>
      <w:r w:rsidRPr="0011111F">
        <w:rPr>
          <w:rFonts w:ascii="Times New Roman" w:eastAsia="Times New Roman" w:hAnsi="Times New Roman" w:cs="Times New Roman"/>
          <w:sz w:val="24"/>
          <w:szCs w:val="24"/>
          <w:lang w:eastAsia="ru-RU"/>
        </w:rPr>
        <w:t xml:space="preserve">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Сосуд из нержавеющей стали или другого антикоррозионного материала (</w:t>
      </w:r>
      <w:hyperlink r:id="rId224" w:anchor="i963716" w:tooltip="Cосуд из антикоррозионного материала" w:history="1">
        <w:r w:rsidRPr="0011111F">
          <w:rPr>
            <w:rFonts w:ascii="Times New Roman" w:eastAsia="Times New Roman" w:hAnsi="Times New Roman" w:cs="Times New Roman"/>
            <w:color w:val="0000FF"/>
            <w:sz w:val="24"/>
            <w:szCs w:val="24"/>
            <w:u w:val="single"/>
            <w:lang w:eastAsia="ru-RU"/>
          </w:rPr>
          <w:t>черт. 10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Сушильный шкаф по ОСТ 16.0.801.397.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Водяная баня.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Мерные колбы на 200 мл по </w:t>
      </w:r>
      <w:hyperlink r:id="rId225" w:tooltip="Посуда мерная лабораторная стеклянная. Цилиндры, мензурки, колбы, пробирки. Технические условия" w:history="1">
        <w:r w:rsidRPr="0011111F">
          <w:rPr>
            <w:rFonts w:ascii="Times New Roman" w:eastAsia="Times New Roman" w:hAnsi="Times New Roman" w:cs="Times New Roman"/>
            <w:color w:val="0000FF"/>
            <w:sz w:val="24"/>
            <w:szCs w:val="24"/>
            <w:u w:val="single"/>
            <w:lang w:eastAsia="ru-RU"/>
          </w:rPr>
          <w:t>ГОСТ 1770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Воронки.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Чашки для выпаривания по </w:t>
      </w:r>
      <w:hyperlink r:id="rId226"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Платиновые или фарфоровые тигли.</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Беззольные фильтры (белая лента).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Гидроксид натрия по </w:t>
      </w:r>
      <w:hyperlink r:id="rId227" w:tooltip="Натр едкий технический. Технические условия" w:history="1">
        <w:r w:rsidRPr="0011111F">
          <w:rPr>
            <w:rFonts w:ascii="Times New Roman" w:eastAsia="Times New Roman" w:hAnsi="Times New Roman" w:cs="Times New Roman"/>
            <w:color w:val="0000FF"/>
            <w:sz w:val="24"/>
            <w:szCs w:val="24"/>
            <w:u w:val="single"/>
            <w:lang w:eastAsia="ru-RU"/>
          </w:rPr>
          <w:t>ГОСТ 2263</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Концентрированная соляная кислота плотностью 1,19 г/см3 по ГОСТ 3118.</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Нитрат серебра по ГОСТ 1277.</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Раствор, содержащий в 100 мл 1 г </w:t>
      </w:r>
      <w:r w:rsidRPr="0011111F">
        <w:rPr>
          <w:rFonts w:ascii="Times New Roman" w:eastAsia="Times New Roman" w:hAnsi="Times New Roman" w:cs="Times New Roman"/>
          <w:i/>
          <w:iCs/>
          <w:sz w:val="24"/>
          <w:szCs w:val="24"/>
          <w:lang w:eastAsia="ru-RU"/>
        </w:rPr>
        <w:t>AgNO3</w:t>
      </w:r>
      <w:r w:rsidRPr="0011111F">
        <w:rPr>
          <w:rFonts w:ascii="Times New Roman" w:eastAsia="Times New Roman" w:hAnsi="Times New Roman" w:cs="Times New Roman"/>
          <w:sz w:val="24"/>
          <w:szCs w:val="24"/>
          <w:lang w:eastAsia="ru-RU"/>
        </w:rPr>
        <w:t xml:space="preserve">, 5 мл </w:t>
      </w:r>
      <w:r w:rsidRPr="0011111F">
        <w:rPr>
          <w:rFonts w:ascii="Times New Roman" w:eastAsia="Times New Roman" w:hAnsi="Times New Roman" w:cs="Times New Roman"/>
          <w:i/>
          <w:iCs/>
          <w:sz w:val="24"/>
          <w:szCs w:val="24"/>
          <w:lang w:eastAsia="ru-RU"/>
        </w:rPr>
        <w:t>HNO3</w:t>
      </w:r>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5" w:name="i953788"/>
      <w:r w:rsidRPr="0011111F">
        <w:rPr>
          <w:rFonts w:ascii="Times New Roman" w:eastAsia="Times New Roman" w:hAnsi="Times New Roman" w:cs="Times New Roman"/>
          <w:b/>
          <w:bCs/>
          <w:sz w:val="24"/>
          <w:szCs w:val="24"/>
          <w:lang w:eastAsia="ru-RU"/>
        </w:rPr>
        <w:lastRenderedPageBreak/>
        <w:t xml:space="preserve">22.1.2. </w:t>
      </w:r>
      <w:bookmarkEnd w:id="95"/>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определения реакционной способности горной породы, в которой обнаружено присутствие одной или нескольких разновидностей реакционно-способных пород или минералов (</w:t>
      </w:r>
      <w:hyperlink r:id="rId228" w:anchor="i581854" w:tooltip="13. ОПРЕДЕЛЕНИЕ МИНЕРАЛО-ПЕТРОГРАФИЧЕСКОГО СОСТАВА ЩЕБНЯ (ГРАВИЯ)" w:history="1">
        <w:r w:rsidRPr="0011111F">
          <w:rPr>
            <w:rFonts w:ascii="Times New Roman" w:eastAsia="Times New Roman" w:hAnsi="Times New Roman" w:cs="Times New Roman"/>
            <w:color w:val="0000FF"/>
            <w:sz w:val="24"/>
            <w:szCs w:val="24"/>
            <w:u w:val="single"/>
            <w:lang w:eastAsia="ru-RU"/>
          </w:rPr>
          <w:t>п. 13</w:t>
        </w:r>
      </w:hyperlink>
      <w:r w:rsidRPr="0011111F">
        <w:rPr>
          <w:rFonts w:ascii="Times New Roman" w:eastAsia="Times New Roman" w:hAnsi="Times New Roman" w:cs="Times New Roman"/>
          <w:sz w:val="24"/>
          <w:szCs w:val="24"/>
          <w:lang w:eastAsia="ru-RU"/>
        </w:rPr>
        <w:t xml:space="preserve">), берут пробу массой не менее 1 кг от каждой петрографической разновидности. Для определения реакционной способности щебня (гравия) берут аналитическую пробу массой по </w:t>
      </w:r>
      <w:hyperlink r:id="rId229" w:anchor="i174962" w:tooltip="4.2. Подготовка к испытанию" w:history="1">
        <w:r w:rsidRPr="0011111F">
          <w:rPr>
            <w:rFonts w:ascii="Times New Roman" w:eastAsia="Times New Roman" w:hAnsi="Times New Roman" w:cs="Times New Roman"/>
            <w:color w:val="0000FF"/>
            <w:sz w:val="24"/>
            <w:szCs w:val="24"/>
            <w:u w:val="single"/>
            <w:lang w:eastAsia="ru-RU"/>
          </w:rPr>
          <w:t>п. 4.2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1111F">
        <w:rPr>
          <w:rFonts w:ascii="Times New Roman" w:eastAsia="Times New Roman" w:hAnsi="Times New Roman" w:cs="Times New Roman"/>
          <w:sz w:val="24"/>
          <w:szCs w:val="24"/>
          <w:lang w:eastAsia="ru-RU"/>
        </w:rPr>
        <w:t>Пробу очищают от загрязняющих примесей, измельчают до крупности менее 5 мм, тщательно перемешивают и сокращают до навески массой около 250 г. Из полученной навески высевают фракцию от 0,16 до 0,315 мм, дополнительно измельчают все более крупные зерна и сокращают ее массу до 100 г. Навески промывают струей водопроводной воды на сите с отверстиями размером 0,16 мм в течение 10 мин</w:t>
      </w:r>
      <w:proofErr w:type="gramEnd"/>
      <w:r w:rsidRPr="0011111F">
        <w:rPr>
          <w:rFonts w:ascii="Times New Roman" w:eastAsia="Times New Roman" w:hAnsi="Times New Roman" w:cs="Times New Roman"/>
          <w:sz w:val="24"/>
          <w:szCs w:val="24"/>
          <w:lang w:eastAsia="ru-RU"/>
        </w:rPr>
        <w:t xml:space="preserve"> и высушивают до постоянной массы.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11111F">
        <w:rPr>
          <w:rFonts w:ascii="Times New Roman" w:eastAsia="Times New Roman" w:hAnsi="Times New Roman" w:cs="Times New Roman"/>
          <w:b/>
          <w:bCs/>
          <w:sz w:val="24"/>
          <w:szCs w:val="24"/>
          <w:lang w:eastAsia="ru-RU"/>
        </w:rPr>
        <w:t>C</w:t>
      </w:r>
      <w:proofErr w:type="gramEnd"/>
      <w:r w:rsidRPr="0011111F">
        <w:rPr>
          <w:rFonts w:ascii="Times New Roman" w:eastAsia="Times New Roman" w:hAnsi="Times New Roman" w:cs="Times New Roman"/>
          <w:b/>
          <w:bCs/>
          <w:sz w:val="24"/>
          <w:szCs w:val="24"/>
          <w:lang w:eastAsia="ru-RU"/>
        </w:rPr>
        <w:t>осуд</w:t>
      </w:r>
      <w:proofErr w:type="spellEnd"/>
      <w:r w:rsidRPr="0011111F">
        <w:rPr>
          <w:rFonts w:ascii="Times New Roman" w:eastAsia="Times New Roman" w:hAnsi="Times New Roman" w:cs="Times New Roman"/>
          <w:b/>
          <w:bCs/>
          <w:sz w:val="24"/>
          <w:szCs w:val="24"/>
          <w:lang w:eastAsia="ru-RU"/>
        </w:rPr>
        <w:t xml:space="preserve"> из антикоррозионного материала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6" w:name="i963716"/>
      <w:r w:rsidRPr="0011111F">
        <w:rPr>
          <w:rFonts w:ascii="Times New Roman" w:eastAsia="Times New Roman" w:hAnsi="Times New Roman" w:cs="Times New Roman"/>
          <w:noProof/>
          <w:sz w:val="24"/>
          <w:szCs w:val="24"/>
          <w:lang w:eastAsia="ru-RU"/>
        </w:rPr>
        <w:drawing>
          <wp:inline distT="0" distB="0" distL="0" distR="0" wp14:anchorId="31DB3AF4" wp14:editId="427165C7">
            <wp:extent cx="1953260" cy="2275205"/>
            <wp:effectExtent l="0" t="0" r="8890" b="0"/>
            <wp:docPr id="89" name="Рисунок 89" descr="http://snipov.net/snip/3/3618/x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nipov.net/snip/3/3618/x167.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953260" cy="2275205"/>
                    </a:xfrm>
                    <a:prstGeom prst="rect">
                      <a:avLst/>
                    </a:prstGeom>
                    <a:noFill/>
                    <a:ln>
                      <a:noFill/>
                    </a:ln>
                  </pic:spPr>
                </pic:pic>
              </a:graphicData>
            </a:graphic>
          </wp:inline>
        </w:drawing>
      </w:r>
      <w:bookmarkEnd w:id="96"/>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10</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7" w:name="i973605"/>
      <w:bookmarkEnd w:id="97"/>
      <w:r w:rsidRPr="0011111F">
        <w:rPr>
          <w:rFonts w:ascii="Times New Roman" w:eastAsia="Times New Roman" w:hAnsi="Times New Roman" w:cs="Times New Roman"/>
          <w:b/>
          <w:bCs/>
          <w:sz w:val="24"/>
          <w:szCs w:val="24"/>
          <w:lang w:eastAsia="ru-RU"/>
        </w:rPr>
        <w:t>22.1.3.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Из полученной навески отвешивают две навески массой по 25 г, каждую из которых высыпают в отдельный сосуд из нержавеющей стали и добавляют по 25 мл 1 н. раствора гидроксида натрия. </w:t>
      </w:r>
      <w:proofErr w:type="gramStart"/>
      <w:r w:rsidRPr="0011111F">
        <w:rPr>
          <w:rFonts w:ascii="Times New Roman" w:eastAsia="Times New Roman" w:hAnsi="Times New Roman" w:cs="Times New Roman"/>
          <w:sz w:val="24"/>
          <w:szCs w:val="24"/>
          <w:lang w:eastAsia="ru-RU"/>
        </w:rPr>
        <w:t>Сосуды с содержимым несколько раз встряхивают для удаления пузырьков воздуха, плотно закрывают крышками и помещают в термостат, предварительно нагретый до 80°С. В течение испытания в термостате поддерживают температуру (80±2)°С. Через 24 ч сосуды вынимают из термостата и охлаждают холодной водой так, чтобы температура их в течение 15 мин снизилась до комнатной.</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После охлаждения содержимое каждого сосуда фильтруют в сухую пробирку через сухой фильтр. Сначала в воронку, не встряхивая, сливают по стеклянной палочке раствор, затем шпателем на фильтр переносят твердый остаток. Жидкость фильтруют до тех пор, пока скорость фильтрации не замедлится до 1 капли за 10 с. (промывание не допускается).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Установка для сбора фильтрата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lastRenderedPageBreak/>
        <w:drawing>
          <wp:inline distT="0" distB="0" distL="0" distR="0" wp14:anchorId="135A538B" wp14:editId="0B43C395">
            <wp:extent cx="1638300" cy="1777365"/>
            <wp:effectExtent l="0" t="0" r="0" b="0"/>
            <wp:docPr id="90" name="Рисунок 90" descr="http://snipov.net/snip/3/3618/x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nipov.net/snip/3/3618/x168.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638300" cy="1777365"/>
                    </a:xfrm>
                    <a:prstGeom prst="rect">
                      <a:avLst/>
                    </a:prstGeom>
                    <a:noFill/>
                    <a:ln>
                      <a:noFill/>
                    </a:ln>
                  </pic:spPr>
                </pic:pic>
              </a:graphicData>
            </a:graphic>
          </wp:inline>
        </w:drawing>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1-водоструйный насос; 2-резиновая пробка; 3</w:t>
      </w:r>
      <w:r w:rsidRPr="0011111F">
        <w:rPr>
          <w:rFonts w:ascii="Times New Roman" w:eastAsia="Times New Roman" w:hAnsi="Times New Roman" w:cs="Times New Roman"/>
          <w:b/>
          <w:bCs/>
          <w:sz w:val="24"/>
          <w:szCs w:val="24"/>
          <w:lang w:eastAsia="ru-RU"/>
        </w:rPr>
        <w:t>-</w:t>
      </w:r>
      <w:r w:rsidRPr="0011111F">
        <w:rPr>
          <w:rFonts w:ascii="Times New Roman" w:eastAsia="Times New Roman" w:hAnsi="Times New Roman" w:cs="Times New Roman"/>
          <w:sz w:val="24"/>
          <w:szCs w:val="24"/>
          <w:lang w:eastAsia="ru-RU"/>
        </w:rPr>
        <w:t xml:space="preserve">воронка </w:t>
      </w:r>
      <w:proofErr w:type="spellStart"/>
      <w:r w:rsidRPr="0011111F">
        <w:rPr>
          <w:rFonts w:ascii="Times New Roman" w:eastAsia="Times New Roman" w:hAnsi="Times New Roman" w:cs="Times New Roman"/>
          <w:sz w:val="24"/>
          <w:szCs w:val="24"/>
          <w:lang w:eastAsia="ru-RU"/>
        </w:rPr>
        <w:t>Бюхнера</w:t>
      </w:r>
      <w:proofErr w:type="spellEnd"/>
      <w:r w:rsidRPr="0011111F">
        <w:rPr>
          <w:rFonts w:ascii="Times New Roman" w:eastAsia="Times New Roman" w:hAnsi="Times New Roman" w:cs="Times New Roman"/>
          <w:sz w:val="24"/>
          <w:szCs w:val="24"/>
          <w:lang w:eastAsia="ru-RU"/>
        </w:rPr>
        <w:t>; 4</w:t>
      </w:r>
      <w:r w:rsidRPr="0011111F">
        <w:rPr>
          <w:rFonts w:ascii="Times New Roman" w:eastAsia="Times New Roman" w:hAnsi="Times New Roman" w:cs="Times New Roman"/>
          <w:i/>
          <w:iCs/>
          <w:sz w:val="24"/>
          <w:szCs w:val="24"/>
          <w:lang w:eastAsia="ru-RU"/>
        </w:rPr>
        <w:t>-</w:t>
      </w:r>
      <w:r w:rsidRPr="0011111F">
        <w:rPr>
          <w:rFonts w:ascii="Times New Roman" w:eastAsia="Times New Roman" w:hAnsi="Times New Roman" w:cs="Times New Roman"/>
          <w:sz w:val="24"/>
          <w:szCs w:val="24"/>
          <w:lang w:eastAsia="ru-RU"/>
        </w:rPr>
        <w:t>склянка Бунзена; 5-пробирка для сбора фильтрата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Черт. 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ускорения фильтрования используют водоструйный насос со склянкой Бунзена (черт. 11).</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Фильтрат взбалтывают до получения однородного раствора, отбирают пипеткой 10 мл в мерную колбу объемом 200 мл, доливают до метки дистиллированной водой и перемешивают.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Для определения количества растворившегося кремнезема, берут 100 мл раствора, наливают в</w:t>
      </w:r>
      <w:proofErr w:type="gramStart"/>
      <w:r w:rsidRPr="0011111F">
        <w:rPr>
          <w:rFonts w:ascii="Times New Roman" w:eastAsia="Times New Roman" w:hAnsi="Times New Roman" w:cs="Times New Roman"/>
          <w:sz w:val="24"/>
          <w:szCs w:val="24"/>
          <w:lang w:eastAsia="ru-RU"/>
        </w:rPr>
        <w:t xml:space="preserve"> .</w:t>
      </w:r>
      <w:proofErr w:type="gramEnd"/>
      <w:r w:rsidRPr="0011111F">
        <w:rPr>
          <w:rFonts w:ascii="Times New Roman" w:eastAsia="Times New Roman" w:hAnsi="Times New Roman" w:cs="Times New Roman"/>
          <w:sz w:val="24"/>
          <w:szCs w:val="24"/>
          <w:lang w:eastAsia="ru-RU"/>
        </w:rPr>
        <w:t xml:space="preserve">фарфоровую чашку, добавляют 5-10 мл концентрированной соляной кислоты и выпаривают на водяной бане. </w:t>
      </w:r>
      <w:proofErr w:type="gramStart"/>
      <w:r w:rsidRPr="0011111F">
        <w:rPr>
          <w:rFonts w:ascii="Times New Roman" w:eastAsia="Times New Roman" w:hAnsi="Times New Roman" w:cs="Times New Roman"/>
          <w:sz w:val="24"/>
          <w:szCs w:val="24"/>
          <w:lang w:eastAsia="ru-RU"/>
        </w:rPr>
        <w:t>Остаток в чашке увлажняют 5 мл концентрированной соляной кислоты, выдерживают 5-10 мин, добавляют 100 мл горячей дистиллированной воды, перемешивают, выдерживают 10 мин на водяной бане и фильтруют (фильтр белая лента), остаток на фильтре промывают горячей водой до исчезновения реакции на хлориды (при добавлении 1-2 капель раствора нитрата серебра вода должна оставаться прозрачной).</w:t>
      </w:r>
      <w:proofErr w:type="gramEnd"/>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Фильтр с осадком помещают в тигель, фильтрат переносят в фарфоровую чашку, выпаривают досуха, и выдерживают в течение 30 мин в сушильном шкафу, при температуре около 105°С. Сухой остаток увлажняют 5 мл концентрированной соляной кислоты, разбавляют водой и фильтруют. Остаток на фильтре промывают до исчезновения реакции на хлориды. Фильтр с осадком помещают в тигель вместе с первым фильтром, подсушивают, оголяют, прокаливают при температуре 1000-1100</w:t>
      </w:r>
      <w:proofErr w:type="gramStart"/>
      <w:r w:rsidRPr="0011111F">
        <w:rPr>
          <w:rFonts w:ascii="Times New Roman" w:eastAsia="Times New Roman" w:hAnsi="Times New Roman" w:cs="Times New Roman"/>
          <w:sz w:val="24"/>
          <w:szCs w:val="24"/>
          <w:lang w:eastAsia="ru-RU"/>
        </w:rPr>
        <w:t>°С</w:t>
      </w:r>
      <w:proofErr w:type="gramEnd"/>
      <w:r w:rsidRPr="0011111F">
        <w:rPr>
          <w:rFonts w:ascii="Times New Roman" w:eastAsia="Times New Roman" w:hAnsi="Times New Roman" w:cs="Times New Roman"/>
          <w:sz w:val="24"/>
          <w:szCs w:val="24"/>
          <w:lang w:eastAsia="ru-RU"/>
        </w:rPr>
        <w:t xml:space="preserve"> в течение 10 мин и взвешивают. Масса осадка </w:t>
      </w:r>
      <w:r w:rsidRPr="0011111F">
        <w:rPr>
          <w:rFonts w:ascii="Times New Roman" w:eastAsia="Times New Roman" w:hAnsi="Times New Roman" w:cs="Times New Roman"/>
          <w:i/>
          <w:iCs/>
          <w:sz w:val="24"/>
          <w:szCs w:val="24"/>
          <w:lang w:eastAsia="ru-RU"/>
        </w:rPr>
        <w:t>m</w:t>
      </w:r>
      <w:r w:rsidRPr="0011111F">
        <w:rPr>
          <w:rFonts w:ascii="Times New Roman" w:eastAsia="Times New Roman" w:hAnsi="Times New Roman" w:cs="Times New Roman"/>
          <w:sz w:val="24"/>
          <w:szCs w:val="24"/>
          <w:lang w:eastAsia="ru-RU"/>
        </w:rPr>
        <w:t xml:space="preserve"> в тигле соответствует содержанию кремнезема в 100 мл раствора.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22.1.4.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растворимого кремнезема (</w:t>
      </w:r>
      <w:r w:rsidRPr="0011111F">
        <w:rPr>
          <w:rFonts w:ascii="Times New Roman" w:eastAsia="Times New Roman" w:hAnsi="Times New Roman" w:cs="Times New Roman"/>
          <w:i/>
          <w:iCs/>
          <w:sz w:val="24"/>
          <w:szCs w:val="24"/>
          <w:lang w:eastAsia="ru-RU"/>
        </w:rPr>
        <w:t>М</w:t>
      </w:r>
      <w:r w:rsidRPr="0011111F">
        <w:rPr>
          <w:rFonts w:ascii="Times New Roman" w:eastAsia="Times New Roman" w:hAnsi="Times New Roman" w:cs="Times New Roman"/>
          <w:sz w:val="24"/>
          <w:szCs w:val="24"/>
          <w:lang w:eastAsia="ru-RU"/>
        </w:rPr>
        <w:t xml:space="preserve">) в </w:t>
      </w:r>
      <w:proofErr w:type="spellStart"/>
      <w:r w:rsidRPr="0011111F">
        <w:rPr>
          <w:rFonts w:ascii="Times New Roman" w:eastAsia="Times New Roman" w:hAnsi="Times New Roman" w:cs="Times New Roman"/>
          <w:sz w:val="24"/>
          <w:szCs w:val="24"/>
          <w:lang w:eastAsia="ru-RU"/>
        </w:rPr>
        <w:t>миллимолях</w:t>
      </w:r>
      <w:proofErr w:type="spellEnd"/>
      <w:r w:rsidRPr="0011111F">
        <w:rPr>
          <w:rFonts w:ascii="Times New Roman" w:eastAsia="Times New Roman" w:hAnsi="Times New Roman" w:cs="Times New Roman"/>
          <w:sz w:val="24"/>
          <w:szCs w:val="24"/>
          <w:lang w:eastAsia="ru-RU"/>
        </w:rPr>
        <w:t xml:space="preserve"> на 1 л исходного раствора гидроксида натрия определяют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М = т·</w:t>
      </w:r>
      <w:r w:rsidRPr="0011111F">
        <w:rPr>
          <w:rFonts w:ascii="Times New Roman" w:eastAsia="Times New Roman" w:hAnsi="Times New Roman" w:cs="Times New Roman"/>
          <w:sz w:val="24"/>
          <w:szCs w:val="24"/>
          <w:lang w:eastAsia="ru-RU"/>
        </w:rPr>
        <w:t>3300.                                                                                          (42)</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Горную породу или щебень (гравий) относят к </w:t>
      </w:r>
      <w:proofErr w:type="gramStart"/>
      <w:r w:rsidRPr="0011111F">
        <w:rPr>
          <w:rFonts w:ascii="Times New Roman" w:eastAsia="Times New Roman" w:hAnsi="Times New Roman" w:cs="Times New Roman"/>
          <w:sz w:val="24"/>
          <w:szCs w:val="24"/>
          <w:lang w:eastAsia="ru-RU"/>
        </w:rPr>
        <w:t>реакционно-способным</w:t>
      </w:r>
      <w:proofErr w:type="gramEnd"/>
      <w:r w:rsidRPr="0011111F">
        <w:rPr>
          <w:rFonts w:ascii="Times New Roman" w:eastAsia="Times New Roman" w:hAnsi="Times New Roman" w:cs="Times New Roman"/>
          <w:sz w:val="24"/>
          <w:szCs w:val="24"/>
          <w:lang w:eastAsia="ru-RU"/>
        </w:rPr>
        <w:t xml:space="preserve">, если количество растворенного кремнезема в условиях опыта превышает 50 </w:t>
      </w:r>
      <w:proofErr w:type="spellStart"/>
      <w:r w:rsidRPr="0011111F">
        <w:rPr>
          <w:rFonts w:ascii="Times New Roman" w:eastAsia="Times New Roman" w:hAnsi="Times New Roman" w:cs="Times New Roman"/>
          <w:sz w:val="24"/>
          <w:szCs w:val="24"/>
          <w:lang w:eastAsia="ru-RU"/>
        </w:rPr>
        <w:t>ммоль</w:t>
      </w:r>
      <w:proofErr w:type="spellEnd"/>
      <w:r w:rsidRPr="0011111F">
        <w:rPr>
          <w:rFonts w:ascii="Times New Roman" w:eastAsia="Times New Roman" w:hAnsi="Times New Roman" w:cs="Times New Roman"/>
          <w:sz w:val="24"/>
          <w:szCs w:val="24"/>
          <w:lang w:eastAsia="ru-RU"/>
        </w:rPr>
        <w:t>/л. В этом случае необходима специальная проверка щебня (гравия) в бетоне.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22.2.</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Фотоколориметрический метод</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bookmarkStart w:id="98" w:name="i988544"/>
      <w:bookmarkEnd w:id="98"/>
      <w:r w:rsidRPr="0011111F">
        <w:rPr>
          <w:rFonts w:ascii="Times New Roman" w:eastAsia="Times New Roman" w:hAnsi="Times New Roman" w:cs="Times New Roman"/>
          <w:b/>
          <w:bCs/>
          <w:sz w:val="24"/>
          <w:szCs w:val="24"/>
          <w:lang w:eastAsia="ru-RU"/>
        </w:rPr>
        <w:t>22.2.1.</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Аппаратура, реактивы и растворы</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Аппаратура, реактивы и растворы по </w:t>
      </w:r>
      <w:hyperlink r:id="rId232" w:anchor="i942989" w:tooltip="22.1.1. Аппаратура, реактивы и растворы" w:history="1">
        <w:r w:rsidRPr="0011111F">
          <w:rPr>
            <w:rFonts w:ascii="Times New Roman" w:eastAsia="Times New Roman" w:hAnsi="Times New Roman" w:cs="Times New Roman"/>
            <w:color w:val="0000FF"/>
            <w:sz w:val="24"/>
            <w:szCs w:val="24"/>
            <w:u w:val="single"/>
            <w:lang w:eastAsia="ru-RU"/>
          </w:rPr>
          <w:t>п. 22.1.1</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Фотоколориметр или спектрофотометр.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Мерные колбы вместимостью 100 мл по </w:t>
      </w:r>
      <w:hyperlink r:id="rId233" w:tooltip="Посуда мерная лабораторная стеклянная. Цилиндры, мензурки, колбы, пробирки. Технические условия" w:history="1">
        <w:r w:rsidRPr="0011111F">
          <w:rPr>
            <w:rFonts w:ascii="Times New Roman" w:eastAsia="Times New Roman" w:hAnsi="Times New Roman" w:cs="Times New Roman"/>
            <w:color w:val="0000FF"/>
            <w:sz w:val="24"/>
            <w:szCs w:val="24"/>
            <w:u w:val="single"/>
            <w:lang w:eastAsia="ru-RU"/>
          </w:rPr>
          <w:t>ГОСТ 1770</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Кремневая кислота по ГОСТ 4214.</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Концентрированная серная кислота плотностью 1,84 г/см3 по </w:t>
      </w:r>
      <w:hyperlink r:id="rId234" w:tooltip="Кислота серная техническая. Технические условия" w:history="1">
        <w:r w:rsidRPr="0011111F">
          <w:rPr>
            <w:rFonts w:ascii="Times New Roman" w:eastAsia="Times New Roman" w:hAnsi="Times New Roman" w:cs="Times New Roman"/>
            <w:color w:val="0000FF"/>
            <w:sz w:val="24"/>
            <w:szCs w:val="24"/>
            <w:u w:val="single"/>
            <w:lang w:eastAsia="ru-RU"/>
          </w:rPr>
          <w:t>ГОСТ 2184</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Винная кислота по ГОСТ 5817, 28 %-</w:t>
      </w:r>
      <w:proofErr w:type="spellStart"/>
      <w:r w:rsidRPr="0011111F">
        <w:rPr>
          <w:rFonts w:ascii="Times New Roman" w:eastAsia="Times New Roman" w:hAnsi="Times New Roman" w:cs="Times New Roman"/>
          <w:sz w:val="24"/>
          <w:szCs w:val="24"/>
          <w:lang w:eastAsia="ru-RU"/>
        </w:rPr>
        <w:t>ный</w:t>
      </w:r>
      <w:proofErr w:type="spellEnd"/>
      <w:r w:rsidRPr="0011111F">
        <w:rPr>
          <w:rFonts w:ascii="Times New Roman" w:eastAsia="Times New Roman" w:hAnsi="Times New Roman" w:cs="Times New Roman"/>
          <w:sz w:val="24"/>
          <w:szCs w:val="24"/>
          <w:lang w:eastAsia="ru-RU"/>
        </w:rPr>
        <w:t xml:space="preserve"> раствор.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Раствор </w:t>
      </w:r>
      <w:proofErr w:type="spellStart"/>
      <w:r w:rsidRPr="0011111F">
        <w:rPr>
          <w:rFonts w:ascii="Times New Roman" w:eastAsia="Times New Roman" w:hAnsi="Times New Roman" w:cs="Times New Roman"/>
          <w:sz w:val="24"/>
          <w:szCs w:val="24"/>
          <w:lang w:eastAsia="ru-RU"/>
        </w:rPr>
        <w:t>молибдата</w:t>
      </w:r>
      <w:proofErr w:type="spellEnd"/>
      <w:r w:rsidRPr="0011111F">
        <w:rPr>
          <w:rFonts w:ascii="Times New Roman" w:eastAsia="Times New Roman" w:hAnsi="Times New Roman" w:cs="Times New Roman"/>
          <w:sz w:val="24"/>
          <w:szCs w:val="24"/>
          <w:lang w:eastAsia="ru-RU"/>
        </w:rPr>
        <w:t xml:space="preserve"> аммония: 89 г </w:t>
      </w:r>
      <w:proofErr w:type="spellStart"/>
      <w:r w:rsidRPr="0011111F">
        <w:rPr>
          <w:rFonts w:ascii="Times New Roman" w:eastAsia="Times New Roman" w:hAnsi="Times New Roman" w:cs="Times New Roman"/>
          <w:sz w:val="24"/>
          <w:szCs w:val="24"/>
          <w:lang w:eastAsia="ru-RU"/>
        </w:rPr>
        <w:t>молибдата</w:t>
      </w:r>
      <w:proofErr w:type="spellEnd"/>
      <w:r w:rsidRPr="0011111F">
        <w:rPr>
          <w:rFonts w:ascii="Times New Roman" w:eastAsia="Times New Roman" w:hAnsi="Times New Roman" w:cs="Times New Roman"/>
          <w:sz w:val="24"/>
          <w:szCs w:val="24"/>
          <w:lang w:eastAsia="ru-RU"/>
        </w:rPr>
        <w:t xml:space="preserve"> аммония растворяют в 800 мл дистиллированной воды, затем медленно приливают 62 мл серной кислоты плотностью 1,84 г/см3. Раствор охлаждают до 20</w:t>
      </w:r>
      <w:proofErr w:type="gramStart"/>
      <w:r w:rsidRPr="0011111F">
        <w:rPr>
          <w:rFonts w:ascii="Times New Roman" w:eastAsia="Times New Roman" w:hAnsi="Times New Roman" w:cs="Times New Roman"/>
          <w:sz w:val="24"/>
          <w:szCs w:val="24"/>
          <w:lang w:eastAsia="ru-RU"/>
        </w:rPr>
        <w:t>°С</w:t>
      </w:r>
      <w:proofErr w:type="gramEnd"/>
      <w:r w:rsidRPr="0011111F">
        <w:rPr>
          <w:rFonts w:ascii="Times New Roman" w:eastAsia="Times New Roman" w:hAnsi="Times New Roman" w:cs="Times New Roman"/>
          <w:sz w:val="24"/>
          <w:szCs w:val="24"/>
          <w:lang w:eastAsia="ru-RU"/>
        </w:rPr>
        <w:t xml:space="preserve"> и разбавляют дистиллированной водой до 1 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Раствор восстановителя: 2,4 г сульфата натрия и 0,2 г </w:t>
      </w:r>
      <w:proofErr w:type="spellStart"/>
      <w:r w:rsidRPr="0011111F">
        <w:rPr>
          <w:rFonts w:ascii="Times New Roman" w:eastAsia="Times New Roman" w:hAnsi="Times New Roman" w:cs="Times New Roman"/>
          <w:sz w:val="24"/>
          <w:szCs w:val="24"/>
          <w:lang w:eastAsia="ru-RU"/>
        </w:rPr>
        <w:t>эйконогена</w:t>
      </w:r>
      <w:proofErr w:type="spellEnd"/>
      <w:r w:rsidRPr="0011111F">
        <w:rPr>
          <w:rFonts w:ascii="Times New Roman" w:eastAsia="Times New Roman" w:hAnsi="Times New Roman" w:cs="Times New Roman"/>
          <w:sz w:val="24"/>
          <w:szCs w:val="24"/>
          <w:lang w:eastAsia="ru-RU"/>
        </w:rPr>
        <w:t xml:space="preserve"> растворяют в 70 мл дистиллированной воды, добавляют 14 г метабисульфита калия и разбавляют дистиллированной водой до 100 мл.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Стандартные растворы: в мерные колбы вместимостью 100 мл помещают от 0,1 до 0,8 мл раствора кремневой кислоты, содержащего 5,2 </w:t>
      </w:r>
      <w:proofErr w:type="spellStart"/>
      <w:r w:rsidRPr="0011111F">
        <w:rPr>
          <w:rFonts w:ascii="Times New Roman" w:eastAsia="Times New Roman" w:hAnsi="Times New Roman" w:cs="Times New Roman"/>
          <w:sz w:val="24"/>
          <w:szCs w:val="24"/>
          <w:lang w:eastAsia="ru-RU"/>
        </w:rPr>
        <w:t>ммоль</w:t>
      </w:r>
      <w:proofErr w:type="spellEnd"/>
      <w:r w:rsidRPr="0011111F">
        <w:rPr>
          <w:rFonts w:ascii="Times New Roman" w:eastAsia="Times New Roman" w:hAnsi="Times New Roman" w:cs="Times New Roman"/>
          <w:sz w:val="24"/>
          <w:szCs w:val="24"/>
          <w:lang w:eastAsia="ru-RU"/>
        </w:rPr>
        <w:t xml:space="preserve">/л </w:t>
      </w:r>
      <w:r w:rsidRPr="0011111F">
        <w:rPr>
          <w:rFonts w:ascii="Times New Roman" w:eastAsia="Times New Roman" w:hAnsi="Times New Roman" w:cs="Times New Roman"/>
          <w:i/>
          <w:iCs/>
          <w:sz w:val="24"/>
          <w:szCs w:val="24"/>
          <w:lang w:eastAsia="ru-RU"/>
        </w:rPr>
        <w:t>SiO2</w:t>
      </w:r>
      <w:r w:rsidRPr="0011111F">
        <w:rPr>
          <w:rFonts w:ascii="Times New Roman" w:eastAsia="Times New Roman" w:hAnsi="Times New Roman" w:cs="Times New Roman"/>
          <w:sz w:val="24"/>
          <w:szCs w:val="24"/>
          <w:lang w:eastAsia="ru-RU"/>
        </w:rPr>
        <w:t xml:space="preserve">. В каждую колбу добавляют 70-80 мл дистиллированной воды, 2,5 мл раствора </w:t>
      </w:r>
      <w:proofErr w:type="spellStart"/>
      <w:r w:rsidRPr="0011111F">
        <w:rPr>
          <w:rFonts w:ascii="Times New Roman" w:eastAsia="Times New Roman" w:hAnsi="Times New Roman" w:cs="Times New Roman"/>
          <w:sz w:val="24"/>
          <w:szCs w:val="24"/>
          <w:lang w:eastAsia="ru-RU"/>
        </w:rPr>
        <w:t>молибдата</w:t>
      </w:r>
      <w:proofErr w:type="spellEnd"/>
      <w:r w:rsidRPr="0011111F">
        <w:rPr>
          <w:rFonts w:ascii="Times New Roman" w:eastAsia="Times New Roman" w:hAnsi="Times New Roman" w:cs="Times New Roman"/>
          <w:sz w:val="24"/>
          <w:szCs w:val="24"/>
          <w:lang w:eastAsia="ru-RU"/>
        </w:rPr>
        <w:t xml:space="preserve"> аммония, тщательно перемешивают, через 10 мин добавляют 2,5 мл 28 %-</w:t>
      </w:r>
      <w:proofErr w:type="spellStart"/>
      <w:r w:rsidRPr="0011111F">
        <w:rPr>
          <w:rFonts w:ascii="Times New Roman" w:eastAsia="Times New Roman" w:hAnsi="Times New Roman" w:cs="Times New Roman"/>
          <w:sz w:val="24"/>
          <w:szCs w:val="24"/>
          <w:lang w:eastAsia="ru-RU"/>
        </w:rPr>
        <w:t>ного</w:t>
      </w:r>
      <w:proofErr w:type="spellEnd"/>
      <w:r w:rsidRPr="0011111F">
        <w:rPr>
          <w:rFonts w:ascii="Times New Roman" w:eastAsia="Times New Roman" w:hAnsi="Times New Roman" w:cs="Times New Roman"/>
          <w:sz w:val="24"/>
          <w:szCs w:val="24"/>
          <w:lang w:eastAsia="ru-RU"/>
        </w:rPr>
        <w:t xml:space="preserve"> раствора винной кислоты, тщательно перемешивают. Выдерживают раствор 5 мин, добавляют 2 мл раствора восстановителя и разбавляют дистиллированной водой до метки 100 мл. Определяют оптическую плотность полученных растворов и строят калибровочную кривую зависимости оптической плотности от концентрации </w:t>
      </w:r>
      <w:r w:rsidRPr="0011111F">
        <w:rPr>
          <w:rFonts w:ascii="Times New Roman" w:eastAsia="Times New Roman" w:hAnsi="Times New Roman" w:cs="Times New Roman"/>
          <w:i/>
          <w:iCs/>
          <w:sz w:val="24"/>
          <w:szCs w:val="24"/>
          <w:lang w:eastAsia="ru-RU"/>
        </w:rPr>
        <w:t>SiO2</w:t>
      </w:r>
      <w:r w:rsidRPr="0011111F">
        <w:rPr>
          <w:rFonts w:ascii="Times New Roman" w:eastAsia="Times New Roman" w:hAnsi="Times New Roman" w:cs="Times New Roman"/>
          <w:sz w:val="24"/>
          <w:szCs w:val="24"/>
          <w:lang w:eastAsia="ru-RU"/>
        </w:rPr>
        <w:t xml:space="preserve"> в растворе, </w:t>
      </w:r>
      <w:proofErr w:type="spellStart"/>
      <w:r w:rsidRPr="0011111F">
        <w:rPr>
          <w:rFonts w:ascii="Times New Roman" w:eastAsia="Times New Roman" w:hAnsi="Times New Roman" w:cs="Times New Roman"/>
          <w:sz w:val="24"/>
          <w:szCs w:val="24"/>
          <w:lang w:eastAsia="ru-RU"/>
        </w:rPr>
        <w:t>ммоль</w:t>
      </w:r>
      <w:proofErr w:type="spellEnd"/>
      <w:r w:rsidRPr="0011111F">
        <w:rPr>
          <w:rFonts w:ascii="Times New Roman" w:eastAsia="Times New Roman" w:hAnsi="Times New Roman" w:cs="Times New Roman"/>
          <w:sz w:val="24"/>
          <w:szCs w:val="24"/>
          <w:lang w:eastAsia="ru-RU"/>
        </w:rPr>
        <w:t>/л.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 xml:space="preserve">22.2.2. </w:t>
      </w:r>
      <w:r w:rsidRPr="0011111F">
        <w:rPr>
          <w:rFonts w:ascii="Times New Roman" w:eastAsia="Times New Roman" w:hAnsi="Times New Roman" w:cs="Times New Roman"/>
          <w:i/>
          <w:iCs/>
          <w:sz w:val="24"/>
          <w:szCs w:val="24"/>
          <w:lang w:eastAsia="ru-RU"/>
        </w:rPr>
        <w:t>Подготовка к испытанию</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Подготовка к испытанию по </w:t>
      </w:r>
      <w:hyperlink r:id="rId235" w:anchor="i953788" w:tooltip="22.1.2. Подготовка к испытанию" w:history="1">
        <w:r w:rsidRPr="0011111F">
          <w:rPr>
            <w:rFonts w:ascii="Times New Roman" w:eastAsia="Times New Roman" w:hAnsi="Times New Roman" w:cs="Times New Roman"/>
            <w:color w:val="0000FF"/>
            <w:sz w:val="24"/>
            <w:szCs w:val="24"/>
            <w:u w:val="single"/>
            <w:lang w:eastAsia="ru-RU"/>
          </w:rPr>
          <w:t>п. 22.1.2</w:t>
        </w:r>
      </w:hyperlink>
      <w:r w:rsidRPr="0011111F">
        <w:rPr>
          <w:rFonts w:ascii="Times New Roman" w:eastAsia="Times New Roman" w:hAnsi="Times New Roman" w:cs="Times New Roman"/>
          <w:sz w:val="24"/>
          <w:szCs w:val="24"/>
          <w:lang w:eastAsia="ru-RU"/>
        </w:rPr>
        <w:t>.</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22.2.3.</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Проведение испытаний</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От фильтрата, полученного по </w:t>
      </w:r>
      <w:hyperlink r:id="rId236" w:anchor="i973605" w:tooltip="22.1.3. Проведение испытаний" w:history="1">
        <w:r w:rsidRPr="0011111F">
          <w:rPr>
            <w:rFonts w:ascii="Times New Roman" w:eastAsia="Times New Roman" w:hAnsi="Times New Roman" w:cs="Times New Roman"/>
            <w:color w:val="0000FF"/>
            <w:sz w:val="24"/>
            <w:szCs w:val="24"/>
            <w:u w:val="single"/>
            <w:lang w:eastAsia="ru-RU"/>
          </w:rPr>
          <w:t>п. 22.1.3</w:t>
        </w:r>
      </w:hyperlink>
      <w:r w:rsidRPr="0011111F">
        <w:rPr>
          <w:rFonts w:ascii="Times New Roman" w:eastAsia="Times New Roman" w:hAnsi="Times New Roman" w:cs="Times New Roman"/>
          <w:sz w:val="24"/>
          <w:szCs w:val="24"/>
          <w:lang w:eastAsia="ru-RU"/>
        </w:rPr>
        <w:t xml:space="preserve">, отбирают 0,1-0,5 мл, переносят в мерную колбу вместимостью 100 мл. В колбу вливают 70-80 мл дистиллированной воды и 2,5 мл раствора </w:t>
      </w:r>
      <w:proofErr w:type="spellStart"/>
      <w:r w:rsidRPr="0011111F">
        <w:rPr>
          <w:rFonts w:ascii="Times New Roman" w:eastAsia="Times New Roman" w:hAnsi="Times New Roman" w:cs="Times New Roman"/>
          <w:sz w:val="24"/>
          <w:szCs w:val="24"/>
          <w:lang w:eastAsia="ru-RU"/>
        </w:rPr>
        <w:t>молибдата</w:t>
      </w:r>
      <w:proofErr w:type="spellEnd"/>
      <w:r w:rsidRPr="0011111F">
        <w:rPr>
          <w:rFonts w:ascii="Times New Roman" w:eastAsia="Times New Roman" w:hAnsi="Times New Roman" w:cs="Times New Roman"/>
          <w:sz w:val="24"/>
          <w:szCs w:val="24"/>
          <w:lang w:eastAsia="ru-RU"/>
        </w:rPr>
        <w:t xml:space="preserve"> аммония. Содержимое колбы перемешивают. Через 10 мин в колбу добавляют 2,5 мл 28%-</w:t>
      </w:r>
      <w:proofErr w:type="spellStart"/>
      <w:r w:rsidRPr="0011111F">
        <w:rPr>
          <w:rFonts w:ascii="Times New Roman" w:eastAsia="Times New Roman" w:hAnsi="Times New Roman" w:cs="Times New Roman"/>
          <w:sz w:val="24"/>
          <w:szCs w:val="24"/>
          <w:lang w:eastAsia="ru-RU"/>
        </w:rPr>
        <w:t>ного</w:t>
      </w:r>
      <w:proofErr w:type="spellEnd"/>
      <w:r w:rsidRPr="0011111F">
        <w:rPr>
          <w:rFonts w:ascii="Times New Roman" w:eastAsia="Times New Roman" w:hAnsi="Times New Roman" w:cs="Times New Roman"/>
          <w:sz w:val="24"/>
          <w:szCs w:val="24"/>
          <w:lang w:eastAsia="ru-RU"/>
        </w:rPr>
        <w:t xml:space="preserve"> раствора винной кислоты и снова тщательно перемешивают, раствор выдерживают в течение 5 мин, добавляют 2 мл раствора восстановителя и разбавляют дистиллированной водой до метки 100 мл. Через 15 мин измеряют на фотоколориметре или спектрофотометре оптическую плотность раствора в кювете толщиной 10 мм, применяя красный светофильтр.</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Содержание кремневой кислоты в анализируемых растворах определяют по калибровочной кривой, предварительно построенной на основании результатов </w:t>
      </w:r>
      <w:proofErr w:type="spellStart"/>
      <w:r w:rsidRPr="0011111F">
        <w:rPr>
          <w:rFonts w:ascii="Times New Roman" w:eastAsia="Times New Roman" w:hAnsi="Times New Roman" w:cs="Times New Roman"/>
          <w:sz w:val="24"/>
          <w:szCs w:val="24"/>
          <w:lang w:eastAsia="ru-RU"/>
        </w:rPr>
        <w:t>фотометрирования</w:t>
      </w:r>
      <w:proofErr w:type="spellEnd"/>
      <w:r w:rsidRPr="0011111F">
        <w:rPr>
          <w:rFonts w:ascii="Times New Roman" w:eastAsia="Times New Roman" w:hAnsi="Times New Roman" w:cs="Times New Roman"/>
          <w:sz w:val="24"/>
          <w:szCs w:val="24"/>
          <w:lang w:eastAsia="ru-RU"/>
        </w:rPr>
        <w:t xml:space="preserve"> стандартных растворов.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22.2.4.</w:t>
      </w:r>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Обработка результатов</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Содержание растворимого кремнезема (</w:t>
      </w:r>
      <w:r w:rsidRPr="0011111F">
        <w:rPr>
          <w:rFonts w:ascii="Times New Roman" w:eastAsia="Times New Roman" w:hAnsi="Times New Roman" w:cs="Times New Roman"/>
          <w:i/>
          <w:iCs/>
          <w:sz w:val="24"/>
          <w:szCs w:val="24"/>
          <w:lang w:eastAsia="ru-RU"/>
        </w:rPr>
        <w:t>М</w:t>
      </w:r>
      <w:r w:rsidRPr="0011111F">
        <w:rPr>
          <w:rFonts w:ascii="Times New Roman" w:eastAsia="Times New Roman" w:hAnsi="Times New Roman" w:cs="Times New Roman"/>
          <w:sz w:val="24"/>
          <w:szCs w:val="24"/>
          <w:lang w:eastAsia="ru-RU"/>
        </w:rPr>
        <w:t>)</w:t>
      </w:r>
      <w:r w:rsidRPr="0011111F">
        <w:rPr>
          <w:rFonts w:ascii="Times New Roman" w:eastAsia="Times New Roman" w:hAnsi="Times New Roman" w:cs="Times New Roman"/>
          <w:i/>
          <w:iCs/>
          <w:sz w:val="24"/>
          <w:szCs w:val="24"/>
          <w:lang w:eastAsia="ru-RU"/>
        </w:rPr>
        <w:t xml:space="preserve"> </w:t>
      </w:r>
      <w:r w:rsidRPr="0011111F">
        <w:rPr>
          <w:rFonts w:ascii="Times New Roman" w:eastAsia="Times New Roman" w:hAnsi="Times New Roman" w:cs="Times New Roman"/>
          <w:sz w:val="24"/>
          <w:szCs w:val="24"/>
          <w:lang w:eastAsia="ru-RU"/>
        </w:rPr>
        <w:t>в</w:t>
      </w:r>
      <w:r w:rsidRPr="0011111F">
        <w:rPr>
          <w:rFonts w:ascii="Times New Roman" w:eastAsia="Times New Roman" w:hAnsi="Times New Roman" w:cs="Times New Roman"/>
          <w:i/>
          <w:iCs/>
          <w:sz w:val="24"/>
          <w:szCs w:val="24"/>
          <w:lang w:eastAsia="ru-RU"/>
        </w:rPr>
        <w:t xml:space="preserve"> </w:t>
      </w:r>
      <w:proofErr w:type="spellStart"/>
      <w:r w:rsidRPr="0011111F">
        <w:rPr>
          <w:rFonts w:ascii="Times New Roman" w:eastAsia="Times New Roman" w:hAnsi="Times New Roman" w:cs="Times New Roman"/>
          <w:sz w:val="24"/>
          <w:szCs w:val="24"/>
          <w:lang w:eastAsia="ru-RU"/>
        </w:rPr>
        <w:t>миллимолях</w:t>
      </w:r>
      <w:proofErr w:type="spellEnd"/>
      <w:r w:rsidRPr="0011111F">
        <w:rPr>
          <w:rFonts w:ascii="Times New Roman" w:eastAsia="Times New Roman" w:hAnsi="Times New Roman" w:cs="Times New Roman"/>
          <w:sz w:val="24"/>
          <w:szCs w:val="24"/>
          <w:lang w:eastAsia="ru-RU"/>
        </w:rPr>
        <w:t xml:space="preserve"> на 1 л исходного раствора гидроксида натрия определяют по формуле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noProof/>
          <w:sz w:val="24"/>
          <w:szCs w:val="24"/>
          <w:lang w:eastAsia="ru-RU"/>
        </w:rPr>
        <w:drawing>
          <wp:inline distT="0" distB="0" distL="0" distR="0" wp14:anchorId="41B2D491" wp14:editId="04918350">
            <wp:extent cx="826770" cy="387985"/>
            <wp:effectExtent l="0" t="0" r="0" b="0"/>
            <wp:docPr id="91" name="Рисунок 91" descr="http://snipov.net/snip/3/3618/x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nipov.net/snip/3/3618/x170.gif"/>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826770" cy="387985"/>
                    </a:xfrm>
                    <a:prstGeom prst="rect">
                      <a:avLst/>
                    </a:prstGeom>
                    <a:noFill/>
                    <a:ln>
                      <a:noFill/>
                    </a:ln>
                  </pic:spPr>
                </pic:pic>
              </a:graphicData>
            </a:graphic>
          </wp:inline>
        </w:drawing>
      </w:r>
      <w:r w:rsidRPr="0011111F">
        <w:rPr>
          <w:rFonts w:ascii="Times New Roman" w:eastAsia="Times New Roman" w:hAnsi="Times New Roman" w:cs="Times New Roman"/>
          <w:sz w:val="24"/>
          <w:szCs w:val="24"/>
          <w:lang w:eastAsia="ru-RU"/>
        </w:rPr>
        <w:t>                                                                                          (43)</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где</w:t>
      </w:r>
      <w:proofErr w:type="gramStart"/>
      <w:r w:rsidRPr="0011111F">
        <w:rPr>
          <w:rFonts w:ascii="Times New Roman" w:eastAsia="Times New Roman" w:hAnsi="Times New Roman" w:cs="Times New Roman"/>
          <w:sz w:val="24"/>
          <w:szCs w:val="24"/>
          <w:lang w:eastAsia="ru-RU"/>
        </w:rPr>
        <w:t xml:space="preserve"> </w:t>
      </w:r>
      <w:r w:rsidRPr="0011111F">
        <w:rPr>
          <w:rFonts w:ascii="Times New Roman" w:eastAsia="Times New Roman" w:hAnsi="Times New Roman" w:cs="Times New Roman"/>
          <w:i/>
          <w:iCs/>
          <w:sz w:val="24"/>
          <w:szCs w:val="24"/>
          <w:lang w:eastAsia="ru-RU"/>
        </w:rPr>
        <w:t>С</w:t>
      </w:r>
      <w:proofErr w:type="gramEnd"/>
      <w:r w:rsidRPr="0011111F">
        <w:rPr>
          <w:rFonts w:ascii="Times New Roman" w:eastAsia="Times New Roman" w:hAnsi="Times New Roman" w:cs="Times New Roman"/>
          <w:i/>
          <w:iCs/>
          <w:sz w:val="24"/>
          <w:szCs w:val="24"/>
          <w:lang w:eastAsia="ru-RU"/>
        </w:rPr>
        <w:t xml:space="preserve"> - </w:t>
      </w:r>
      <w:r w:rsidRPr="0011111F">
        <w:rPr>
          <w:rFonts w:ascii="Times New Roman" w:eastAsia="Times New Roman" w:hAnsi="Times New Roman" w:cs="Times New Roman"/>
          <w:sz w:val="24"/>
          <w:szCs w:val="24"/>
          <w:lang w:eastAsia="ru-RU"/>
        </w:rPr>
        <w:t xml:space="preserve">концентрация испытываемого раствора, определенная по калибровочной кривой, </w:t>
      </w:r>
      <w:proofErr w:type="spellStart"/>
      <w:r w:rsidRPr="0011111F">
        <w:rPr>
          <w:rFonts w:ascii="Times New Roman" w:eastAsia="Times New Roman" w:hAnsi="Times New Roman" w:cs="Times New Roman"/>
          <w:sz w:val="24"/>
          <w:szCs w:val="24"/>
          <w:lang w:eastAsia="ru-RU"/>
        </w:rPr>
        <w:t>ммоль</w:t>
      </w:r>
      <w:proofErr w:type="spellEnd"/>
      <w:r w:rsidRPr="0011111F">
        <w:rPr>
          <w:rFonts w:ascii="Times New Roman" w:eastAsia="Times New Roman" w:hAnsi="Times New Roman" w:cs="Times New Roman"/>
          <w:sz w:val="24"/>
          <w:szCs w:val="24"/>
          <w:lang w:eastAsia="ru-RU"/>
        </w:rPr>
        <w:t>/л;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 xml:space="preserve">V - </w:t>
      </w:r>
      <w:r w:rsidRPr="0011111F">
        <w:rPr>
          <w:rFonts w:ascii="Times New Roman" w:eastAsia="Times New Roman" w:hAnsi="Times New Roman" w:cs="Times New Roman"/>
          <w:sz w:val="24"/>
          <w:szCs w:val="24"/>
          <w:lang w:eastAsia="ru-RU"/>
        </w:rPr>
        <w:t xml:space="preserve">количество испытываемого раствора, взятого для </w:t>
      </w:r>
      <w:proofErr w:type="spellStart"/>
      <w:r w:rsidRPr="0011111F">
        <w:rPr>
          <w:rFonts w:ascii="Times New Roman" w:eastAsia="Times New Roman" w:hAnsi="Times New Roman" w:cs="Times New Roman"/>
          <w:sz w:val="24"/>
          <w:szCs w:val="24"/>
          <w:lang w:eastAsia="ru-RU"/>
        </w:rPr>
        <w:t>колориметрирования</w:t>
      </w:r>
      <w:proofErr w:type="spellEnd"/>
      <w:r w:rsidRPr="0011111F">
        <w:rPr>
          <w:rFonts w:ascii="Times New Roman" w:eastAsia="Times New Roman" w:hAnsi="Times New Roman" w:cs="Times New Roman"/>
          <w:sz w:val="24"/>
          <w:szCs w:val="24"/>
          <w:lang w:eastAsia="ru-RU"/>
        </w:rPr>
        <w:t>, мл.</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Горную породу или щебень (гравий) относят к </w:t>
      </w:r>
      <w:proofErr w:type="gramStart"/>
      <w:r w:rsidRPr="0011111F">
        <w:rPr>
          <w:rFonts w:ascii="Times New Roman" w:eastAsia="Times New Roman" w:hAnsi="Times New Roman" w:cs="Times New Roman"/>
          <w:sz w:val="24"/>
          <w:szCs w:val="24"/>
          <w:lang w:eastAsia="ru-RU"/>
        </w:rPr>
        <w:t>реакционно-способным</w:t>
      </w:r>
      <w:proofErr w:type="gramEnd"/>
      <w:r w:rsidRPr="0011111F">
        <w:rPr>
          <w:rFonts w:ascii="Times New Roman" w:eastAsia="Times New Roman" w:hAnsi="Times New Roman" w:cs="Times New Roman"/>
          <w:sz w:val="24"/>
          <w:szCs w:val="24"/>
          <w:lang w:eastAsia="ru-RU"/>
        </w:rPr>
        <w:t xml:space="preserve">, если количество растворенного кремнезема в условиях опыта превышает 50 </w:t>
      </w:r>
      <w:proofErr w:type="spellStart"/>
      <w:r w:rsidRPr="0011111F">
        <w:rPr>
          <w:rFonts w:ascii="Times New Roman" w:eastAsia="Times New Roman" w:hAnsi="Times New Roman" w:cs="Times New Roman"/>
          <w:sz w:val="24"/>
          <w:szCs w:val="24"/>
          <w:lang w:eastAsia="ru-RU"/>
        </w:rPr>
        <w:t>ммоль</w:t>
      </w:r>
      <w:proofErr w:type="spellEnd"/>
      <w:r w:rsidRPr="0011111F">
        <w:rPr>
          <w:rFonts w:ascii="Times New Roman" w:eastAsia="Times New Roman" w:hAnsi="Times New Roman" w:cs="Times New Roman"/>
          <w:sz w:val="24"/>
          <w:szCs w:val="24"/>
          <w:lang w:eastAsia="ru-RU"/>
        </w:rPr>
        <w:t>/л. В этом случае необходимы специальные испытания щебня (гравия) в бетоне.</w:t>
      </w:r>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99" w:name="i994829"/>
      <w:r w:rsidRPr="0011111F">
        <w:rPr>
          <w:rFonts w:ascii="Times New Roman" w:eastAsia="Times New Roman" w:hAnsi="Times New Roman" w:cs="Times New Roman"/>
          <w:b/>
          <w:bCs/>
          <w:i/>
          <w:iCs/>
          <w:kern w:val="36"/>
          <w:sz w:val="48"/>
          <w:szCs w:val="48"/>
          <w:lang w:eastAsia="ru-RU"/>
        </w:rPr>
        <w:t>ПРИЛОЖЕНИЕ</w:t>
      </w:r>
      <w:r w:rsidRPr="0011111F">
        <w:rPr>
          <w:rFonts w:ascii="Times New Roman" w:eastAsia="Times New Roman" w:hAnsi="Times New Roman" w:cs="Times New Roman"/>
          <w:b/>
          <w:bCs/>
          <w:i/>
          <w:iCs/>
          <w:kern w:val="36"/>
          <w:sz w:val="48"/>
          <w:szCs w:val="48"/>
          <w:lang w:eastAsia="ru-RU"/>
        </w:rPr>
        <w:br/>
        <w:t>Справочное</w:t>
      </w:r>
      <w:bookmarkEnd w:id="99"/>
    </w:p>
    <w:p w:rsidR="0011111F" w:rsidRPr="0011111F" w:rsidRDefault="0011111F" w:rsidP="001111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00" w:name="i1007566"/>
      <w:r w:rsidRPr="0011111F">
        <w:rPr>
          <w:rFonts w:ascii="Times New Roman" w:eastAsia="Times New Roman" w:hAnsi="Times New Roman" w:cs="Times New Roman"/>
          <w:b/>
          <w:bCs/>
          <w:kern w:val="36"/>
          <w:sz w:val="48"/>
          <w:szCs w:val="48"/>
          <w:lang w:eastAsia="ru-RU"/>
        </w:rPr>
        <w:t>ОБЛАСТЬ ПРИМЕНЕНИЯ МЕТОДОВ ИСПЫТАНИЙ</w:t>
      </w:r>
      <w:bookmarkEnd w:id="100"/>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Таблица 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4"/>
        <w:gridCol w:w="1578"/>
        <w:gridCol w:w="1865"/>
        <w:gridCol w:w="1922"/>
        <w:gridCol w:w="1842"/>
      </w:tblGrid>
      <w:tr w:rsidR="0011111F" w:rsidRPr="0011111F" w:rsidTr="0011111F">
        <w:trPr>
          <w:tblCellSpacing w:w="15" w:type="dxa"/>
        </w:trPr>
        <w:tc>
          <w:tcPr>
            <w:tcW w:w="1641" w:type="pct"/>
            <w:vMerge w:val="restar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Наименование испытания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w:t>
            </w:r>
          </w:p>
        </w:tc>
        <w:tc>
          <w:tcPr>
            <w:tcW w:w="3317" w:type="pct"/>
            <w:gridSpan w:val="4"/>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Область применения</w:t>
            </w:r>
          </w:p>
        </w:tc>
      </w:tr>
      <w:tr w:rsidR="0011111F" w:rsidRPr="0011111F" w:rsidTr="0011111F">
        <w:trPr>
          <w:tblCellSpacing w:w="15" w:type="dxa"/>
        </w:trPr>
        <w:tc>
          <w:tcPr>
            <w:tcW w:w="1641" w:type="pct"/>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c>
          <w:tcPr>
            <w:tcW w:w="1587" w:type="pct"/>
            <w:gridSpan w:val="2"/>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Приемочный контроль на предприятии (карьере) - изготовителе</w:t>
            </w:r>
          </w:p>
        </w:tc>
        <w:tc>
          <w:tcPr>
            <w:tcW w:w="887"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свойств горных пород и получаемых из них щебня и гравия при геологической разведке</w:t>
            </w:r>
          </w:p>
        </w:tc>
        <w:tc>
          <w:tcPr>
            <w:tcW w:w="815"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Входной контроль на предприятии – потребителе</w:t>
            </w:r>
          </w:p>
        </w:tc>
      </w:tr>
      <w:tr w:rsidR="0011111F" w:rsidRPr="0011111F" w:rsidTr="0011111F">
        <w:trPr>
          <w:tblCellSpacing w:w="15" w:type="dxa"/>
        </w:trPr>
        <w:tc>
          <w:tcPr>
            <w:tcW w:w="1641" w:type="pct"/>
            <w:vMerge/>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after="0" w:line="240" w:lineRule="auto"/>
              <w:rPr>
                <w:rFonts w:ascii="Times New Roman" w:eastAsia="Times New Roman" w:hAnsi="Times New Roman" w:cs="Times New Roman"/>
                <w:sz w:val="24"/>
                <w:szCs w:val="24"/>
                <w:lang w:eastAsia="ru-RU"/>
              </w:rPr>
            </w:pPr>
          </w:p>
        </w:tc>
        <w:tc>
          <w:tcPr>
            <w:tcW w:w="726"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ежедневный</w:t>
            </w:r>
          </w:p>
        </w:tc>
        <w:tc>
          <w:tcPr>
            <w:tcW w:w="848"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периодический</w:t>
            </w:r>
          </w:p>
        </w:tc>
        <w:tc>
          <w:tcPr>
            <w:tcW w:w="887"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w:t>
            </w:r>
          </w:p>
        </w:tc>
        <w:tc>
          <w:tcPr>
            <w:tcW w:w="815" w:type="pct"/>
            <w:tcBorders>
              <w:top w:val="outset" w:sz="6" w:space="0" w:color="auto"/>
              <w:left w:val="outset" w:sz="6" w:space="0" w:color="auto"/>
              <w:bottom w:val="outset" w:sz="6" w:space="0" w:color="auto"/>
              <w:right w:val="outset" w:sz="6" w:space="0" w:color="auto"/>
            </w:tcBorders>
            <w:vAlign w:val="center"/>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зернового состава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содержания дробленых зерен в щебне из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содержания в щебне (гравии) пылевидных и глинистых частиц</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i/>
                <w:iCs/>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содержания в щебне (гравии) глины в комках</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содержания в щебне (гравии) зерен пластинчатой (лещадной) и игловатой формы</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Определение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щебня (гравия) при сжатии (раздавливании) в цилиндре</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Определение содержания в щебне (гравии) зерен слабых </w:t>
            </w:r>
            <w:r w:rsidRPr="0011111F">
              <w:rPr>
                <w:rFonts w:ascii="Times New Roman" w:eastAsia="Times New Roman" w:hAnsi="Times New Roman" w:cs="Times New Roman"/>
                <w:sz w:val="24"/>
                <w:szCs w:val="24"/>
                <w:lang w:eastAsia="ru-RU"/>
              </w:rPr>
              <w:lastRenderedPageBreak/>
              <w:t>пород</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Определение </w:t>
            </w:r>
            <w:proofErr w:type="spellStart"/>
            <w:r w:rsidRPr="0011111F">
              <w:rPr>
                <w:rFonts w:ascii="Times New Roman" w:eastAsia="Times New Roman" w:hAnsi="Times New Roman" w:cs="Times New Roman"/>
                <w:sz w:val="24"/>
                <w:szCs w:val="24"/>
                <w:lang w:eastAsia="ru-RU"/>
              </w:rPr>
              <w:t>истираемости</w:t>
            </w:r>
            <w:proofErr w:type="spellEnd"/>
            <w:r w:rsidRPr="0011111F">
              <w:rPr>
                <w:rFonts w:ascii="Times New Roman" w:eastAsia="Times New Roman" w:hAnsi="Times New Roman" w:cs="Times New Roman"/>
                <w:sz w:val="24"/>
                <w:szCs w:val="24"/>
                <w:lang w:eastAsia="ru-RU"/>
              </w:rPr>
              <w:t xml:space="preserve"> щебня (гравия) в полочном барабане</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сопротивления щебня (гравия) удару на копре ПМ</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морозостойкости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Определение </w:t>
            </w:r>
            <w:proofErr w:type="spellStart"/>
            <w:r w:rsidRPr="0011111F">
              <w:rPr>
                <w:rFonts w:ascii="Times New Roman" w:eastAsia="Times New Roman" w:hAnsi="Times New Roman" w:cs="Times New Roman"/>
                <w:sz w:val="24"/>
                <w:szCs w:val="24"/>
                <w:lang w:eastAsia="ru-RU"/>
              </w:rPr>
              <w:t>минералопетрографического</w:t>
            </w:r>
            <w:proofErr w:type="spellEnd"/>
            <w:r w:rsidRPr="0011111F">
              <w:rPr>
                <w:rFonts w:ascii="Times New Roman" w:eastAsia="Times New Roman" w:hAnsi="Times New Roman" w:cs="Times New Roman"/>
                <w:sz w:val="24"/>
                <w:szCs w:val="24"/>
                <w:lang w:eastAsia="ru-RU"/>
              </w:rPr>
              <w:t xml:space="preserve"> состава щебня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наличия органических примесей в щебне (гравии)</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истинной плотности горной породы и зерен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средней плотности и пористости горной породы и зерен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Определение насыпной плотности и </w:t>
            </w:r>
            <w:proofErr w:type="spellStart"/>
            <w:r w:rsidRPr="0011111F">
              <w:rPr>
                <w:rFonts w:ascii="Times New Roman" w:eastAsia="Times New Roman" w:hAnsi="Times New Roman" w:cs="Times New Roman"/>
                <w:sz w:val="24"/>
                <w:szCs w:val="24"/>
                <w:lang w:eastAsia="ru-RU"/>
              </w:rPr>
              <w:t>пустотности</w:t>
            </w:r>
            <w:proofErr w:type="spellEnd"/>
            <w:r w:rsidRPr="0011111F">
              <w:rPr>
                <w:rFonts w:ascii="Times New Roman" w:eastAsia="Times New Roman" w:hAnsi="Times New Roman" w:cs="Times New Roman"/>
                <w:sz w:val="24"/>
                <w:szCs w:val="24"/>
                <w:lang w:eastAsia="ru-RU"/>
              </w:rPr>
              <w:t xml:space="preserve">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водо-поглощенной горной породы и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влажности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r w:rsidR="0011111F" w:rsidRPr="0011111F" w:rsidTr="0011111F">
        <w:trPr>
          <w:tblCellSpacing w:w="15" w:type="dxa"/>
        </w:trPr>
        <w:tc>
          <w:tcPr>
            <w:tcW w:w="1641"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Определение реакционной способности горной породы и щебня (гравия)</w:t>
            </w:r>
          </w:p>
        </w:tc>
        <w:tc>
          <w:tcPr>
            <w:tcW w:w="726"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48"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87"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c>
          <w:tcPr>
            <w:tcW w:w="815"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w:t>
            </w:r>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Примечания:</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1. Знак «+» означает, что испытание проводят; знак «</w:t>
      </w:r>
      <w:proofErr w:type="gramStart"/>
      <w:r w:rsidRPr="0011111F">
        <w:rPr>
          <w:rFonts w:ascii="Times New Roman" w:eastAsia="Times New Roman" w:hAnsi="Times New Roman" w:cs="Times New Roman"/>
          <w:sz w:val="24"/>
          <w:szCs w:val="24"/>
          <w:lang w:eastAsia="ru-RU"/>
        </w:rPr>
        <w:t>-»</w:t>
      </w:r>
      <w:proofErr w:type="gramEnd"/>
      <w:r w:rsidRPr="0011111F">
        <w:rPr>
          <w:rFonts w:ascii="Times New Roman" w:eastAsia="Times New Roman" w:hAnsi="Times New Roman" w:cs="Times New Roman"/>
          <w:sz w:val="24"/>
          <w:szCs w:val="24"/>
          <w:lang w:eastAsia="ru-RU"/>
        </w:rPr>
        <w:t>-не проводят.</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 Испытания при входном контроле проводят при наличии требований по этому показателю в нормативно-технических документах.</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ИНФОРМАЦИОННЫЕ ДАННЫЕ</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 xml:space="preserve">1. Стандарт соответствует </w:t>
      </w:r>
      <w:proofErr w:type="gramStart"/>
      <w:r w:rsidRPr="0011111F">
        <w:rPr>
          <w:rFonts w:ascii="Times New Roman" w:eastAsia="Times New Roman" w:hAnsi="Times New Roman" w:cs="Times New Roman"/>
          <w:sz w:val="24"/>
          <w:szCs w:val="24"/>
          <w:lang w:eastAsia="ru-RU"/>
        </w:rPr>
        <w:t>СТ</w:t>
      </w:r>
      <w:proofErr w:type="gramEnd"/>
      <w:r w:rsidRPr="0011111F">
        <w:rPr>
          <w:rFonts w:ascii="Times New Roman" w:eastAsia="Times New Roman" w:hAnsi="Times New Roman" w:cs="Times New Roman"/>
          <w:sz w:val="24"/>
          <w:szCs w:val="24"/>
          <w:lang w:eastAsia="ru-RU"/>
        </w:rPr>
        <w:t xml:space="preserve"> СЭВ 5446-85, СТ СЭВ 5975-87 и СТ СЭВ 6317-88 (в части отбора проб, методов определения </w:t>
      </w:r>
      <w:proofErr w:type="spellStart"/>
      <w:r w:rsidRPr="0011111F">
        <w:rPr>
          <w:rFonts w:ascii="Times New Roman" w:eastAsia="Times New Roman" w:hAnsi="Times New Roman" w:cs="Times New Roman"/>
          <w:sz w:val="24"/>
          <w:szCs w:val="24"/>
          <w:lang w:eastAsia="ru-RU"/>
        </w:rPr>
        <w:t>дробимости</w:t>
      </w:r>
      <w:proofErr w:type="spellEnd"/>
      <w:r w:rsidRPr="0011111F">
        <w:rPr>
          <w:rFonts w:ascii="Times New Roman" w:eastAsia="Times New Roman" w:hAnsi="Times New Roman" w:cs="Times New Roman"/>
          <w:sz w:val="24"/>
          <w:szCs w:val="24"/>
          <w:lang w:eastAsia="ru-RU"/>
        </w:rPr>
        <w:t xml:space="preserve"> щебня (гравия), </w:t>
      </w:r>
      <w:proofErr w:type="spellStart"/>
      <w:r w:rsidRPr="0011111F">
        <w:rPr>
          <w:rFonts w:ascii="Times New Roman" w:eastAsia="Times New Roman" w:hAnsi="Times New Roman" w:cs="Times New Roman"/>
          <w:sz w:val="24"/>
          <w:szCs w:val="24"/>
          <w:lang w:eastAsia="ru-RU"/>
        </w:rPr>
        <w:t>истираемости</w:t>
      </w:r>
      <w:proofErr w:type="spellEnd"/>
      <w:r w:rsidRPr="0011111F">
        <w:rPr>
          <w:rFonts w:ascii="Times New Roman" w:eastAsia="Times New Roman" w:hAnsi="Times New Roman" w:cs="Times New Roman"/>
          <w:sz w:val="24"/>
          <w:szCs w:val="24"/>
          <w:lang w:eastAsia="ru-RU"/>
        </w:rPr>
        <w:t xml:space="preserve"> щебня (гравия) в полочном барабане, предела прочности горной породы при сжатии, определения зернового состава)</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2. ВЗАМЕН ГОСТ 8269-76</w:t>
      </w:r>
    </w:p>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b/>
          <w:bCs/>
          <w:sz w:val="24"/>
          <w:szCs w:val="24"/>
          <w:lang w:eastAsia="ru-RU"/>
        </w:rPr>
        <w:t>3. ССЫЛОЧНЫЕ НОРМАТИВНО-ТЕХНИЧЕСКИЕ ДОКУМЕНТЫ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81"/>
        <w:gridCol w:w="5870"/>
      </w:tblGrid>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lastRenderedPageBreak/>
              <w:t xml:space="preserve">Обозначение НТД, на </w:t>
            </w:r>
            <w:proofErr w:type="gramStart"/>
            <w:r w:rsidRPr="0011111F">
              <w:rPr>
                <w:rFonts w:ascii="Times New Roman" w:eastAsia="Times New Roman" w:hAnsi="Times New Roman" w:cs="Times New Roman"/>
                <w:sz w:val="24"/>
                <w:szCs w:val="24"/>
                <w:lang w:eastAsia="ru-RU"/>
              </w:rPr>
              <w:t>который</w:t>
            </w:r>
            <w:proofErr w:type="gramEnd"/>
            <w:r w:rsidRPr="0011111F">
              <w:rPr>
                <w:rFonts w:ascii="Times New Roman" w:eastAsia="Times New Roman" w:hAnsi="Times New Roman" w:cs="Times New Roman"/>
                <w:sz w:val="24"/>
                <w:szCs w:val="24"/>
                <w:lang w:eastAsia="ru-RU"/>
              </w:rPr>
              <w:t xml:space="preserve"> дана ссылка</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Номер пункта</w:t>
            </w:r>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38" w:tooltip="Штангенциркули. Технические условия" w:history="1">
              <w:r w:rsidRPr="0011111F">
                <w:rPr>
                  <w:rFonts w:ascii="Times New Roman" w:eastAsia="Times New Roman" w:hAnsi="Times New Roman" w:cs="Times New Roman"/>
                  <w:color w:val="0000FF"/>
                  <w:sz w:val="24"/>
                  <w:szCs w:val="24"/>
                  <w:u w:val="single"/>
                  <w:lang w:eastAsia="ru-RU"/>
                </w:rPr>
                <w:t>ГОСТ 166</w:t>
              </w:r>
            </w:hyperlink>
            <w:r w:rsidRPr="0011111F">
              <w:rPr>
                <w:rFonts w:ascii="Times New Roman" w:eastAsia="Times New Roman" w:hAnsi="Times New Roman" w:cs="Times New Roman"/>
                <w:sz w:val="24"/>
                <w:szCs w:val="24"/>
                <w:lang w:eastAsia="ru-RU"/>
              </w:rPr>
              <w:t>-89</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39" w:anchor="i331776" w:tooltip="7.1.1. Аппаратура" w:history="1">
              <w:r w:rsidRPr="0011111F">
                <w:rPr>
                  <w:rFonts w:ascii="Times New Roman" w:eastAsia="Times New Roman" w:hAnsi="Times New Roman" w:cs="Times New Roman"/>
                  <w:color w:val="0000FF"/>
                  <w:sz w:val="24"/>
                  <w:szCs w:val="24"/>
                  <w:u w:val="single"/>
                  <w:lang w:eastAsia="ru-RU"/>
                </w:rPr>
                <w:t>7.1.1</w:t>
              </w:r>
            </w:hyperlink>
            <w:r w:rsidRPr="0011111F">
              <w:rPr>
                <w:rFonts w:ascii="Times New Roman" w:eastAsia="Times New Roman" w:hAnsi="Times New Roman" w:cs="Times New Roman"/>
                <w:sz w:val="24"/>
                <w:szCs w:val="24"/>
                <w:lang w:eastAsia="ru-RU"/>
              </w:rPr>
              <w:t xml:space="preserve">, </w:t>
            </w:r>
            <w:hyperlink r:id="rId240" w:anchor="i888309" w:history="1">
              <w:r w:rsidRPr="0011111F">
                <w:rPr>
                  <w:rFonts w:ascii="Times New Roman" w:eastAsia="Times New Roman" w:hAnsi="Times New Roman" w:cs="Times New Roman"/>
                  <w:color w:val="0000FF"/>
                  <w:sz w:val="24"/>
                  <w:szCs w:val="24"/>
                  <w:u w:val="single"/>
                  <w:lang w:eastAsia="ru-RU"/>
                </w:rPr>
                <w:t>20.1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1" w:tooltip="Кальций хлористый технический. Технические условия" w:history="1">
              <w:r w:rsidRPr="0011111F">
                <w:rPr>
                  <w:rFonts w:ascii="Times New Roman" w:eastAsia="Times New Roman" w:hAnsi="Times New Roman" w:cs="Times New Roman"/>
                  <w:color w:val="0000FF"/>
                  <w:sz w:val="24"/>
                  <w:szCs w:val="24"/>
                  <w:u w:val="single"/>
                  <w:lang w:eastAsia="ru-RU"/>
                </w:rPr>
                <w:t>ГОСТ 450</w:t>
              </w:r>
            </w:hyperlink>
            <w:r w:rsidRPr="0011111F">
              <w:rPr>
                <w:rFonts w:ascii="Times New Roman" w:eastAsia="Times New Roman" w:hAnsi="Times New Roman" w:cs="Times New Roman"/>
                <w:sz w:val="24"/>
                <w:szCs w:val="24"/>
                <w:lang w:eastAsia="ru-RU"/>
              </w:rPr>
              <w:t>-77</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2"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243" w:anchor="i674939" w:history="1">
              <w:r w:rsidRPr="0011111F">
                <w:rPr>
                  <w:rFonts w:ascii="Times New Roman" w:eastAsia="Times New Roman" w:hAnsi="Times New Roman" w:cs="Times New Roman"/>
                  <w:color w:val="0000FF"/>
                  <w:sz w:val="24"/>
                  <w:szCs w:val="24"/>
                  <w:u w:val="single"/>
                  <w:lang w:eastAsia="ru-RU"/>
                </w:rPr>
                <w:t>15.2.1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1277-75</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4"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5" w:tooltip="Посуда мерная лабораторная стеклянная. Цилиндры, мензурки, колбы, пробирки. Технические условия" w:history="1">
              <w:r w:rsidRPr="0011111F">
                <w:rPr>
                  <w:rFonts w:ascii="Times New Roman" w:eastAsia="Times New Roman" w:hAnsi="Times New Roman" w:cs="Times New Roman"/>
                  <w:color w:val="0000FF"/>
                  <w:sz w:val="24"/>
                  <w:szCs w:val="24"/>
                  <w:u w:val="single"/>
                  <w:lang w:eastAsia="ru-RU"/>
                </w:rPr>
                <w:t>ГОСТ 1770</w:t>
              </w:r>
            </w:hyperlink>
            <w:r w:rsidRPr="0011111F">
              <w:rPr>
                <w:rFonts w:ascii="Times New Roman" w:eastAsia="Times New Roman" w:hAnsi="Times New Roman" w:cs="Times New Roman"/>
                <w:sz w:val="24"/>
                <w:szCs w:val="24"/>
                <w:lang w:eastAsia="ru-RU"/>
              </w:rPr>
              <w:t>-74</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6" w:anchor="i942989" w:history="1">
              <w:r w:rsidRPr="0011111F">
                <w:rPr>
                  <w:rFonts w:ascii="Times New Roman" w:eastAsia="Times New Roman" w:hAnsi="Times New Roman" w:cs="Times New Roman"/>
                  <w:color w:val="0000FF"/>
                  <w:sz w:val="24"/>
                  <w:szCs w:val="24"/>
                  <w:u w:val="single"/>
                  <w:lang w:eastAsia="ru-RU"/>
                </w:rPr>
                <w:t>22.1.1</w:t>
              </w:r>
            </w:hyperlink>
            <w:r w:rsidRPr="0011111F">
              <w:rPr>
                <w:rFonts w:ascii="Times New Roman" w:eastAsia="Times New Roman" w:hAnsi="Times New Roman" w:cs="Times New Roman"/>
                <w:sz w:val="24"/>
                <w:szCs w:val="24"/>
                <w:lang w:eastAsia="ru-RU"/>
              </w:rPr>
              <w:t xml:space="preserve">, </w:t>
            </w:r>
            <w:hyperlink r:id="rId247" w:anchor="i988544" w:history="1">
              <w:r w:rsidRPr="0011111F">
                <w:rPr>
                  <w:rFonts w:ascii="Times New Roman" w:eastAsia="Times New Roman" w:hAnsi="Times New Roman" w:cs="Times New Roman"/>
                  <w:color w:val="0000FF"/>
                  <w:sz w:val="24"/>
                  <w:szCs w:val="24"/>
                  <w:u w:val="single"/>
                  <w:lang w:eastAsia="ru-RU"/>
                </w:rPr>
                <w:t>22.2.1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8" w:tooltip="Кислота серная техническая. Технические условия" w:history="1">
              <w:r w:rsidRPr="0011111F">
                <w:rPr>
                  <w:rFonts w:ascii="Times New Roman" w:eastAsia="Times New Roman" w:hAnsi="Times New Roman" w:cs="Times New Roman"/>
                  <w:color w:val="0000FF"/>
                  <w:sz w:val="24"/>
                  <w:szCs w:val="24"/>
                  <w:u w:val="single"/>
                  <w:lang w:eastAsia="ru-RU"/>
                </w:rPr>
                <w:t>ГОСТ 2184</w:t>
              </w:r>
            </w:hyperlink>
            <w:r w:rsidRPr="0011111F">
              <w:rPr>
                <w:rFonts w:ascii="Times New Roman" w:eastAsia="Times New Roman" w:hAnsi="Times New Roman" w:cs="Times New Roman"/>
                <w:sz w:val="24"/>
                <w:szCs w:val="24"/>
                <w:lang w:eastAsia="ru-RU"/>
              </w:rPr>
              <w:t>-77</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49"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250" w:anchor="i674939" w:history="1">
              <w:r w:rsidRPr="0011111F">
                <w:rPr>
                  <w:rFonts w:ascii="Times New Roman" w:eastAsia="Times New Roman" w:hAnsi="Times New Roman" w:cs="Times New Roman"/>
                  <w:color w:val="0000FF"/>
                  <w:sz w:val="24"/>
                  <w:szCs w:val="24"/>
                  <w:u w:val="single"/>
                  <w:lang w:eastAsia="ru-RU"/>
                </w:rPr>
                <w:t>15.2.1</w:t>
              </w:r>
            </w:hyperlink>
            <w:r w:rsidRPr="0011111F">
              <w:rPr>
                <w:rFonts w:ascii="Times New Roman" w:eastAsia="Times New Roman" w:hAnsi="Times New Roman" w:cs="Times New Roman"/>
                <w:sz w:val="24"/>
                <w:szCs w:val="24"/>
                <w:lang w:eastAsia="ru-RU"/>
              </w:rPr>
              <w:t xml:space="preserve">, </w:t>
            </w:r>
            <w:hyperlink r:id="rId251" w:anchor="i988544" w:history="1">
              <w:r w:rsidRPr="0011111F">
                <w:rPr>
                  <w:rFonts w:ascii="Times New Roman" w:eastAsia="Times New Roman" w:hAnsi="Times New Roman" w:cs="Times New Roman"/>
                  <w:color w:val="0000FF"/>
                  <w:sz w:val="24"/>
                  <w:szCs w:val="24"/>
                  <w:u w:val="single"/>
                  <w:lang w:eastAsia="ru-RU"/>
                </w:rPr>
                <w:t>22.2.1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2" w:tooltip="Натр едкий технический. Технические условия" w:history="1">
              <w:r w:rsidRPr="0011111F">
                <w:rPr>
                  <w:rFonts w:ascii="Times New Roman" w:eastAsia="Times New Roman" w:hAnsi="Times New Roman" w:cs="Times New Roman"/>
                  <w:color w:val="0000FF"/>
                  <w:sz w:val="24"/>
                  <w:szCs w:val="24"/>
                  <w:u w:val="single"/>
                  <w:lang w:eastAsia="ru-RU"/>
                </w:rPr>
                <w:t>ГОСТ 2263</w:t>
              </w:r>
            </w:hyperlink>
            <w:r w:rsidRPr="0011111F">
              <w:rPr>
                <w:rFonts w:ascii="Times New Roman" w:eastAsia="Times New Roman" w:hAnsi="Times New Roman" w:cs="Times New Roman"/>
                <w:sz w:val="24"/>
                <w:szCs w:val="24"/>
                <w:lang w:eastAsia="ru-RU"/>
              </w:rPr>
              <w:t>-79</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3" w:anchor="i622572" w:history="1">
              <w:r w:rsidRPr="0011111F">
                <w:rPr>
                  <w:rFonts w:ascii="Times New Roman" w:eastAsia="Times New Roman" w:hAnsi="Times New Roman" w:cs="Times New Roman"/>
                  <w:color w:val="0000FF"/>
                  <w:sz w:val="24"/>
                  <w:szCs w:val="24"/>
                  <w:u w:val="single"/>
                  <w:lang w:eastAsia="ru-RU"/>
                </w:rPr>
                <w:t>14.1</w:t>
              </w:r>
            </w:hyperlink>
            <w:r w:rsidRPr="0011111F">
              <w:rPr>
                <w:rFonts w:ascii="Times New Roman" w:eastAsia="Times New Roman" w:hAnsi="Times New Roman" w:cs="Times New Roman"/>
                <w:sz w:val="24"/>
                <w:szCs w:val="24"/>
                <w:lang w:eastAsia="ru-RU"/>
              </w:rPr>
              <w:t xml:space="preserve">, </w:t>
            </w:r>
            <w:hyperlink r:id="rId254"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5" w:tooltip="Вода питьевая. Гигиенические требования и контроль за качеством" w:history="1">
              <w:r w:rsidRPr="0011111F">
                <w:rPr>
                  <w:rFonts w:ascii="Times New Roman" w:eastAsia="Times New Roman" w:hAnsi="Times New Roman" w:cs="Times New Roman"/>
                  <w:color w:val="0000FF"/>
                  <w:sz w:val="24"/>
                  <w:szCs w:val="24"/>
                  <w:u w:val="single"/>
                  <w:lang w:eastAsia="ru-RU"/>
                </w:rPr>
                <w:t>ГОСТ 2874</w:t>
              </w:r>
            </w:hyperlink>
            <w:r w:rsidRPr="0011111F">
              <w:rPr>
                <w:rFonts w:ascii="Times New Roman" w:eastAsia="Times New Roman" w:hAnsi="Times New Roman" w:cs="Times New Roman"/>
                <w:sz w:val="24"/>
                <w:szCs w:val="24"/>
                <w:lang w:eastAsia="ru-RU"/>
              </w:rPr>
              <w:t>-82</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6" w:anchor="i61732" w:history="1">
              <w:r w:rsidRPr="0011111F">
                <w:rPr>
                  <w:rFonts w:ascii="Times New Roman" w:eastAsia="Times New Roman" w:hAnsi="Times New Roman" w:cs="Times New Roman"/>
                  <w:color w:val="0000FF"/>
                  <w:sz w:val="24"/>
                  <w:szCs w:val="24"/>
                  <w:u w:val="single"/>
                  <w:lang w:eastAsia="ru-RU"/>
                </w:rPr>
                <w:t>1.11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3118-77</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7"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4166-76</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8" w:anchor="i558496" w:history="1">
              <w:r w:rsidRPr="0011111F">
                <w:rPr>
                  <w:rFonts w:ascii="Times New Roman" w:eastAsia="Times New Roman" w:hAnsi="Times New Roman" w:cs="Times New Roman"/>
                  <w:color w:val="0000FF"/>
                  <w:sz w:val="24"/>
                  <w:szCs w:val="24"/>
                  <w:u w:val="single"/>
                  <w:lang w:eastAsia="ru-RU"/>
                </w:rPr>
                <w:t>12.2.1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4171-76</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59" w:anchor="i558496" w:history="1">
              <w:r w:rsidRPr="0011111F">
                <w:rPr>
                  <w:rFonts w:ascii="Times New Roman" w:eastAsia="Times New Roman" w:hAnsi="Times New Roman" w:cs="Times New Roman"/>
                  <w:color w:val="0000FF"/>
                  <w:sz w:val="24"/>
                  <w:szCs w:val="24"/>
                  <w:u w:val="single"/>
                  <w:lang w:eastAsia="ru-RU"/>
                </w:rPr>
                <w:t>12.2.1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4214-78</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0" w:anchor="i988544" w:history="1">
              <w:r w:rsidRPr="0011111F">
                <w:rPr>
                  <w:rFonts w:ascii="Times New Roman" w:eastAsia="Times New Roman" w:hAnsi="Times New Roman" w:cs="Times New Roman"/>
                  <w:color w:val="0000FF"/>
                  <w:sz w:val="24"/>
                  <w:szCs w:val="24"/>
                  <w:u w:val="single"/>
                  <w:lang w:eastAsia="ru-RU"/>
                </w:rPr>
                <w:t>22.2.1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5817-77</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1" w:anchor="i988544" w:history="1">
              <w:r w:rsidRPr="0011111F">
                <w:rPr>
                  <w:rFonts w:ascii="Times New Roman" w:eastAsia="Times New Roman" w:hAnsi="Times New Roman" w:cs="Times New Roman"/>
                  <w:color w:val="0000FF"/>
                  <w:sz w:val="24"/>
                  <w:szCs w:val="24"/>
                  <w:u w:val="single"/>
                  <w:lang w:eastAsia="ru-RU"/>
                </w:rPr>
                <w:t>22.2.1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2" w:tooltip="Сетки проволочные тканые с квадратными ячейками. Технические условия" w:history="1">
              <w:r w:rsidRPr="0011111F">
                <w:rPr>
                  <w:rFonts w:ascii="Times New Roman" w:eastAsia="Times New Roman" w:hAnsi="Times New Roman" w:cs="Times New Roman"/>
                  <w:color w:val="0000FF"/>
                  <w:sz w:val="24"/>
                  <w:szCs w:val="24"/>
                  <w:u w:val="single"/>
                  <w:lang w:eastAsia="ru-RU"/>
                </w:rPr>
                <w:t>ГОСТ 6613</w:t>
              </w:r>
            </w:hyperlink>
            <w:r w:rsidRPr="0011111F">
              <w:rPr>
                <w:rFonts w:ascii="Times New Roman" w:eastAsia="Times New Roman" w:hAnsi="Times New Roman" w:cs="Times New Roman"/>
                <w:sz w:val="24"/>
                <w:szCs w:val="24"/>
                <w:lang w:eastAsia="ru-RU"/>
              </w:rPr>
              <w:t>-86</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3" w:anchor="i223429" w:history="1">
              <w:r w:rsidRPr="0011111F">
                <w:rPr>
                  <w:rFonts w:ascii="Times New Roman" w:eastAsia="Times New Roman" w:hAnsi="Times New Roman" w:cs="Times New Roman"/>
                  <w:color w:val="0000FF"/>
                  <w:sz w:val="24"/>
                  <w:szCs w:val="24"/>
                  <w:u w:val="single"/>
                  <w:lang w:eastAsia="ru-RU"/>
                </w:rPr>
                <w:t>5.2.1</w:t>
              </w:r>
            </w:hyperlink>
            <w:r w:rsidRPr="0011111F">
              <w:rPr>
                <w:rFonts w:ascii="Times New Roman" w:eastAsia="Times New Roman" w:hAnsi="Times New Roman" w:cs="Times New Roman"/>
                <w:sz w:val="24"/>
                <w:szCs w:val="24"/>
                <w:lang w:eastAsia="ru-RU"/>
              </w:rPr>
              <w:t xml:space="preserve">, </w:t>
            </w:r>
            <w:hyperlink r:id="rId264" w:anchor="i382322" w:history="1">
              <w:r w:rsidRPr="0011111F">
                <w:rPr>
                  <w:rFonts w:ascii="Times New Roman" w:eastAsia="Times New Roman" w:hAnsi="Times New Roman" w:cs="Times New Roman"/>
                  <w:color w:val="0000FF"/>
                  <w:sz w:val="24"/>
                  <w:szCs w:val="24"/>
                  <w:u w:val="single"/>
                  <w:lang w:eastAsia="ru-RU"/>
                </w:rPr>
                <w:t>8.1</w:t>
              </w:r>
            </w:hyperlink>
            <w:r w:rsidRPr="0011111F">
              <w:rPr>
                <w:rFonts w:ascii="Times New Roman" w:eastAsia="Times New Roman" w:hAnsi="Times New Roman" w:cs="Times New Roman"/>
                <w:sz w:val="24"/>
                <w:szCs w:val="24"/>
                <w:lang w:eastAsia="ru-RU"/>
              </w:rPr>
              <w:t xml:space="preserve">, </w:t>
            </w:r>
            <w:hyperlink r:id="rId265" w:anchor="i476957" w:history="1">
              <w:r w:rsidRPr="0011111F">
                <w:rPr>
                  <w:rFonts w:ascii="Times New Roman" w:eastAsia="Times New Roman" w:hAnsi="Times New Roman" w:cs="Times New Roman"/>
                  <w:color w:val="0000FF"/>
                  <w:sz w:val="24"/>
                  <w:szCs w:val="24"/>
                  <w:u w:val="single"/>
                  <w:lang w:eastAsia="ru-RU"/>
                </w:rPr>
                <w:t>10.1</w:t>
              </w:r>
            </w:hyperlink>
            <w:r w:rsidRPr="0011111F">
              <w:rPr>
                <w:rFonts w:ascii="Times New Roman" w:eastAsia="Times New Roman" w:hAnsi="Times New Roman" w:cs="Times New Roman"/>
                <w:sz w:val="24"/>
                <w:szCs w:val="24"/>
                <w:lang w:eastAsia="ru-RU"/>
              </w:rPr>
              <w:t xml:space="preserve">, </w:t>
            </w:r>
            <w:hyperlink r:id="rId266" w:anchor="i61732" w:history="1">
              <w:r w:rsidRPr="0011111F">
                <w:rPr>
                  <w:rFonts w:ascii="Times New Roman" w:eastAsia="Times New Roman" w:hAnsi="Times New Roman" w:cs="Times New Roman"/>
                  <w:color w:val="0000FF"/>
                  <w:sz w:val="24"/>
                  <w:szCs w:val="24"/>
                  <w:u w:val="single"/>
                  <w:lang w:eastAsia="ru-RU"/>
                </w:rPr>
                <w:t>11.1</w:t>
              </w:r>
            </w:hyperlink>
            <w:r w:rsidRPr="0011111F">
              <w:rPr>
                <w:rFonts w:ascii="Times New Roman" w:eastAsia="Times New Roman" w:hAnsi="Times New Roman" w:cs="Times New Roman"/>
                <w:sz w:val="24"/>
                <w:szCs w:val="24"/>
                <w:lang w:eastAsia="ru-RU"/>
              </w:rPr>
              <w:t xml:space="preserve">, </w:t>
            </w:r>
            <w:hyperlink r:id="rId267" w:anchor="i674939" w:history="1">
              <w:r w:rsidRPr="0011111F">
                <w:rPr>
                  <w:rFonts w:ascii="Times New Roman" w:eastAsia="Times New Roman" w:hAnsi="Times New Roman" w:cs="Times New Roman"/>
                  <w:color w:val="0000FF"/>
                  <w:sz w:val="24"/>
                  <w:szCs w:val="24"/>
                  <w:u w:val="single"/>
                  <w:lang w:eastAsia="ru-RU"/>
                </w:rPr>
                <w:t>15.2.1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7502-89</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8" w:anchor="i444236" w:history="1">
              <w:r w:rsidRPr="0011111F">
                <w:rPr>
                  <w:rFonts w:ascii="Times New Roman" w:eastAsia="Times New Roman" w:hAnsi="Times New Roman" w:cs="Times New Roman"/>
                  <w:color w:val="0000FF"/>
                  <w:sz w:val="24"/>
                  <w:szCs w:val="24"/>
                  <w:u w:val="single"/>
                  <w:lang w:eastAsia="ru-RU"/>
                </w:rPr>
                <w:t>9.2.1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8030-80</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69" w:anchor="i415884" w:history="1">
              <w:r w:rsidRPr="0011111F">
                <w:rPr>
                  <w:rFonts w:ascii="Times New Roman" w:eastAsia="Times New Roman" w:hAnsi="Times New Roman" w:cs="Times New Roman"/>
                  <w:color w:val="0000FF"/>
                  <w:sz w:val="24"/>
                  <w:szCs w:val="24"/>
                  <w:u w:val="single"/>
                  <w:lang w:eastAsia="ru-RU"/>
                </w:rPr>
                <w:t>9.1.1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70" w:tooltip="Щебень и гравий из плотных горных пород для строительных работ. Технические условия" w:history="1">
              <w:r w:rsidRPr="0011111F">
                <w:rPr>
                  <w:rFonts w:ascii="Times New Roman" w:eastAsia="Times New Roman" w:hAnsi="Times New Roman" w:cs="Times New Roman"/>
                  <w:color w:val="0000FF"/>
                  <w:sz w:val="24"/>
                  <w:szCs w:val="24"/>
                  <w:u w:val="single"/>
                  <w:lang w:eastAsia="ru-RU"/>
                </w:rPr>
                <w:t>ГОСТ 8267</w:t>
              </w:r>
            </w:hyperlink>
            <w:r w:rsidRPr="0011111F">
              <w:rPr>
                <w:rFonts w:ascii="Times New Roman" w:eastAsia="Times New Roman" w:hAnsi="Times New Roman" w:cs="Times New Roman"/>
                <w:sz w:val="24"/>
                <w:szCs w:val="24"/>
                <w:lang w:eastAsia="ru-RU"/>
              </w:rPr>
              <w:t>-82</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71" w:anchor="i118374" w:history="1">
              <w:r w:rsidRPr="0011111F">
                <w:rPr>
                  <w:rFonts w:ascii="Times New Roman" w:eastAsia="Times New Roman" w:hAnsi="Times New Roman" w:cs="Times New Roman"/>
                  <w:color w:val="0000FF"/>
                  <w:sz w:val="24"/>
                  <w:szCs w:val="24"/>
                  <w:u w:val="single"/>
                  <w:lang w:eastAsia="ru-RU"/>
                </w:rPr>
                <w:t>2.8</w:t>
              </w:r>
            </w:hyperlink>
            <w:r w:rsidRPr="0011111F">
              <w:rPr>
                <w:rFonts w:ascii="Times New Roman" w:eastAsia="Times New Roman" w:hAnsi="Times New Roman" w:cs="Times New Roman"/>
                <w:sz w:val="24"/>
                <w:szCs w:val="24"/>
                <w:lang w:eastAsia="ru-RU"/>
              </w:rPr>
              <w:t xml:space="preserve">, </w:t>
            </w:r>
            <w:hyperlink r:id="rId272" w:anchor="i456314" w:history="1">
              <w:r w:rsidRPr="0011111F">
                <w:rPr>
                  <w:rFonts w:ascii="Times New Roman" w:eastAsia="Times New Roman" w:hAnsi="Times New Roman" w:cs="Times New Roman"/>
                  <w:color w:val="0000FF"/>
                  <w:sz w:val="24"/>
                  <w:szCs w:val="24"/>
                  <w:u w:val="single"/>
                  <w:lang w:eastAsia="ru-RU"/>
                </w:rPr>
                <w:t>9.2.4</w:t>
              </w:r>
            </w:hyperlink>
            <w:r w:rsidRPr="0011111F">
              <w:rPr>
                <w:rFonts w:ascii="Times New Roman" w:eastAsia="Times New Roman" w:hAnsi="Times New Roman" w:cs="Times New Roman"/>
                <w:sz w:val="24"/>
                <w:szCs w:val="24"/>
                <w:lang w:eastAsia="ru-RU"/>
              </w:rPr>
              <w:t xml:space="preserve">, </w:t>
            </w:r>
            <w:hyperlink r:id="rId273" w:anchor="i548617" w:history="1">
              <w:r w:rsidRPr="0011111F">
                <w:rPr>
                  <w:rFonts w:ascii="Times New Roman" w:eastAsia="Times New Roman" w:hAnsi="Times New Roman" w:cs="Times New Roman"/>
                  <w:color w:val="0000FF"/>
                  <w:sz w:val="24"/>
                  <w:szCs w:val="24"/>
                  <w:u w:val="single"/>
                  <w:lang w:eastAsia="ru-RU"/>
                </w:rPr>
                <w:t>12.1.4</w:t>
              </w:r>
            </w:hyperlink>
            <w:r w:rsidRPr="0011111F">
              <w:rPr>
                <w:rFonts w:ascii="Times New Roman" w:eastAsia="Times New Roman" w:hAnsi="Times New Roman" w:cs="Times New Roman"/>
                <w:sz w:val="24"/>
                <w:szCs w:val="24"/>
                <w:lang w:eastAsia="ru-RU"/>
              </w:rPr>
              <w:t xml:space="preserve">, </w:t>
            </w:r>
            <w:hyperlink r:id="rId274" w:anchor="i565264" w:history="1">
              <w:r w:rsidRPr="0011111F">
                <w:rPr>
                  <w:rFonts w:ascii="Times New Roman" w:eastAsia="Times New Roman" w:hAnsi="Times New Roman" w:cs="Times New Roman"/>
                  <w:color w:val="0000FF"/>
                  <w:sz w:val="24"/>
                  <w:szCs w:val="24"/>
                  <w:u w:val="single"/>
                  <w:lang w:eastAsia="ru-RU"/>
                </w:rPr>
                <w:t>12.2.4</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8268-82</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75" w:anchor="i118374" w:history="1">
              <w:r w:rsidRPr="0011111F">
                <w:rPr>
                  <w:rFonts w:ascii="Times New Roman" w:eastAsia="Times New Roman" w:hAnsi="Times New Roman" w:cs="Times New Roman"/>
                  <w:color w:val="0000FF"/>
                  <w:sz w:val="24"/>
                  <w:szCs w:val="24"/>
                  <w:u w:val="single"/>
                  <w:lang w:eastAsia="ru-RU"/>
                </w:rPr>
                <w:t>2.8</w:t>
              </w:r>
            </w:hyperlink>
            <w:r w:rsidRPr="0011111F">
              <w:rPr>
                <w:rFonts w:ascii="Times New Roman" w:eastAsia="Times New Roman" w:hAnsi="Times New Roman" w:cs="Times New Roman"/>
                <w:sz w:val="24"/>
                <w:szCs w:val="24"/>
                <w:lang w:eastAsia="ru-RU"/>
              </w:rPr>
              <w:t xml:space="preserve">, </w:t>
            </w:r>
            <w:hyperlink r:id="rId276" w:anchor="i548617" w:history="1">
              <w:r w:rsidRPr="0011111F">
                <w:rPr>
                  <w:rFonts w:ascii="Times New Roman" w:eastAsia="Times New Roman" w:hAnsi="Times New Roman" w:cs="Times New Roman"/>
                  <w:color w:val="0000FF"/>
                  <w:sz w:val="24"/>
                  <w:szCs w:val="24"/>
                  <w:u w:val="single"/>
                  <w:lang w:eastAsia="ru-RU"/>
                </w:rPr>
                <w:t>12.1.4</w:t>
              </w:r>
            </w:hyperlink>
            <w:r w:rsidRPr="0011111F">
              <w:rPr>
                <w:rFonts w:ascii="Times New Roman" w:eastAsia="Times New Roman" w:hAnsi="Times New Roman" w:cs="Times New Roman"/>
                <w:sz w:val="24"/>
                <w:szCs w:val="24"/>
                <w:lang w:eastAsia="ru-RU"/>
              </w:rPr>
              <w:t xml:space="preserve">, </w:t>
            </w:r>
            <w:hyperlink r:id="rId277" w:anchor="i565264" w:history="1">
              <w:r w:rsidRPr="0011111F">
                <w:rPr>
                  <w:rFonts w:ascii="Times New Roman" w:eastAsia="Times New Roman" w:hAnsi="Times New Roman" w:cs="Times New Roman"/>
                  <w:color w:val="0000FF"/>
                  <w:sz w:val="24"/>
                  <w:szCs w:val="24"/>
                  <w:u w:val="single"/>
                  <w:lang w:eastAsia="ru-RU"/>
                </w:rPr>
                <w:t>12.2.4</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78" w:tooltip="Песок для строительных работ. Методы испытаний" w:history="1">
              <w:r w:rsidRPr="0011111F">
                <w:rPr>
                  <w:rFonts w:ascii="Times New Roman" w:eastAsia="Times New Roman" w:hAnsi="Times New Roman" w:cs="Times New Roman"/>
                  <w:color w:val="0000FF"/>
                  <w:sz w:val="24"/>
                  <w:szCs w:val="24"/>
                  <w:u w:val="single"/>
                  <w:lang w:eastAsia="ru-RU"/>
                </w:rPr>
                <w:t>ГОСТ 8735</w:t>
              </w:r>
            </w:hyperlink>
            <w:r w:rsidRPr="0011111F">
              <w:rPr>
                <w:rFonts w:ascii="Times New Roman" w:eastAsia="Times New Roman" w:hAnsi="Times New Roman" w:cs="Times New Roman"/>
                <w:sz w:val="24"/>
                <w:szCs w:val="24"/>
                <w:lang w:eastAsia="ru-RU"/>
              </w:rPr>
              <w:t>-88</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79" w:anchor="i601844" w:history="1">
              <w:r w:rsidRPr="0011111F">
                <w:rPr>
                  <w:rFonts w:ascii="Times New Roman" w:eastAsia="Times New Roman" w:hAnsi="Times New Roman" w:cs="Times New Roman"/>
                  <w:color w:val="0000FF"/>
                  <w:sz w:val="24"/>
                  <w:szCs w:val="24"/>
                  <w:u w:val="single"/>
                  <w:lang w:eastAsia="ru-RU"/>
                </w:rPr>
                <w:t>13.3</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80" w:tooltip="Посуда и оборудование лабораторные фарфоровые. Технические условия" w:history="1">
              <w:r w:rsidRPr="0011111F">
                <w:rPr>
                  <w:rFonts w:ascii="Times New Roman" w:eastAsia="Times New Roman" w:hAnsi="Times New Roman" w:cs="Times New Roman"/>
                  <w:color w:val="0000FF"/>
                  <w:sz w:val="24"/>
                  <w:szCs w:val="24"/>
                  <w:u w:val="single"/>
                  <w:lang w:eastAsia="ru-RU"/>
                </w:rPr>
                <w:t>ГОСТ 9147</w:t>
              </w:r>
            </w:hyperlink>
            <w:r w:rsidRPr="0011111F">
              <w:rPr>
                <w:rFonts w:ascii="Times New Roman" w:eastAsia="Times New Roman" w:hAnsi="Times New Roman" w:cs="Times New Roman"/>
                <w:sz w:val="24"/>
                <w:szCs w:val="24"/>
                <w:lang w:eastAsia="ru-RU"/>
              </w:rPr>
              <w:t>-80</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81" w:anchor="i223429" w:history="1">
              <w:r w:rsidRPr="0011111F">
                <w:rPr>
                  <w:rFonts w:ascii="Times New Roman" w:eastAsia="Times New Roman" w:hAnsi="Times New Roman" w:cs="Times New Roman"/>
                  <w:color w:val="0000FF"/>
                  <w:sz w:val="24"/>
                  <w:szCs w:val="24"/>
                  <w:u w:val="single"/>
                  <w:lang w:eastAsia="ru-RU"/>
                </w:rPr>
                <w:t>5.2.1</w:t>
              </w:r>
            </w:hyperlink>
            <w:r w:rsidRPr="0011111F">
              <w:rPr>
                <w:rFonts w:ascii="Times New Roman" w:eastAsia="Times New Roman" w:hAnsi="Times New Roman" w:cs="Times New Roman"/>
                <w:sz w:val="24"/>
                <w:szCs w:val="24"/>
                <w:lang w:eastAsia="ru-RU"/>
              </w:rPr>
              <w:t xml:space="preserve">, </w:t>
            </w:r>
            <w:hyperlink r:id="rId282" w:anchor="i272109" w:history="1">
              <w:r w:rsidRPr="0011111F">
                <w:rPr>
                  <w:rFonts w:ascii="Times New Roman" w:eastAsia="Times New Roman" w:hAnsi="Times New Roman" w:cs="Times New Roman"/>
                  <w:color w:val="0000FF"/>
                  <w:sz w:val="24"/>
                  <w:szCs w:val="24"/>
                  <w:u w:val="single"/>
                  <w:lang w:eastAsia="ru-RU"/>
                </w:rPr>
                <w:t>5.4.1</w:t>
              </w:r>
            </w:hyperlink>
            <w:r w:rsidRPr="0011111F">
              <w:rPr>
                <w:rFonts w:ascii="Times New Roman" w:eastAsia="Times New Roman" w:hAnsi="Times New Roman" w:cs="Times New Roman"/>
                <w:sz w:val="24"/>
                <w:szCs w:val="24"/>
                <w:lang w:eastAsia="ru-RU"/>
              </w:rPr>
              <w:t xml:space="preserve">, </w:t>
            </w:r>
            <w:hyperlink r:id="rId283" w:anchor="i598364" w:history="1">
              <w:r w:rsidRPr="0011111F">
                <w:rPr>
                  <w:rFonts w:ascii="Times New Roman" w:eastAsia="Times New Roman" w:hAnsi="Times New Roman" w:cs="Times New Roman"/>
                  <w:color w:val="0000FF"/>
                  <w:sz w:val="24"/>
                  <w:szCs w:val="24"/>
                  <w:u w:val="single"/>
                  <w:lang w:eastAsia="ru-RU"/>
                </w:rPr>
                <w:t>13.1</w:t>
              </w:r>
            </w:hyperlink>
            <w:r w:rsidRPr="0011111F">
              <w:rPr>
                <w:rFonts w:ascii="Times New Roman" w:eastAsia="Times New Roman" w:hAnsi="Times New Roman" w:cs="Times New Roman"/>
                <w:sz w:val="24"/>
                <w:szCs w:val="24"/>
                <w:lang w:eastAsia="ru-RU"/>
              </w:rPr>
              <w:t xml:space="preserve">, </w:t>
            </w:r>
            <w:hyperlink r:id="rId284"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285" w:anchor="i674939" w:history="1">
              <w:r w:rsidRPr="0011111F">
                <w:rPr>
                  <w:rFonts w:ascii="Times New Roman" w:eastAsia="Times New Roman" w:hAnsi="Times New Roman" w:cs="Times New Roman"/>
                  <w:color w:val="0000FF"/>
                  <w:sz w:val="24"/>
                  <w:szCs w:val="24"/>
                  <w:u w:val="single"/>
                  <w:lang w:eastAsia="ru-RU"/>
                </w:rPr>
                <w:t>15.2.1</w:t>
              </w:r>
            </w:hyperlink>
            <w:r w:rsidRPr="0011111F">
              <w:rPr>
                <w:rFonts w:ascii="Times New Roman" w:eastAsia="Times New Roman" w:hAnsi="Times New Roman" w:cs="Times New Roman"/>
                <w:sz w:val="24"/>
                <w:szCs w:val="24"/>
                <w:lang w:eastAsia="ru-RU"/>
              </w:rPr>
              <w:t xml:space="preserve">, </w:t>
            </w:r>
            <w:hyperlink r:id="rId286"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10260-82</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87" w:anchor="i118374" w:history="1">
              <w:r w:rsidRPr="0011111F">
                <w:rPr>
                  <w:rFonts w:ascii="Times New Roman" w:eastAsia="Times New Roman" w:hAnsi="Times New Roman" w:cs="Times New Roman"/>
                  <w:color w:val="0000FF"/>
                  <w:sz w:val="24"/>
                  <w:szCs w:val="24"/>
                  <w:u w:val="single"/>
                  <w:lang w:eastAsia="ru-RU"/>
                </w:rPr>
                <w:t>2.8</w:t>
              </w:r>
            </w:hyperlink>
            <w:r w:rsidRPr="0011111F">
              <w:rPr>
                <w:rFonts w:ascii="Times New Roman" w:eastAsia="Times New Roman" w:hAnsi="Times New Roman" w:cs="Times New Roman"/>
                <w:sz w:val="24"/>
                <w:szCs w:val="24"/>
                <w:lang w:eastAsia="ru-RU"/>
              </w:rPr>
              <w:t xml:space="preserve">, </w:t>
            </w:r>
            <w:hyperlink r:id="rId288" w:anchor="i565264" w:history="1">
              <w:r w:rsidRPr="0011111F">
                <w:rPr>
                  <w:rFonts w:ascii="Times New Roman" w:eastAsia="Times New Roman" w:hAnsi="Times New Roman" w:cs="Times New Roman"/>
                  <w:color w:val="0000FF"/>
                  <w:sz w:val="24"/>
                  <w:szCs w:val="24"/>
                  <w:u w:val="single"/>
                  <w:lang w:eastAsia="ru-RU"/>
                </w:rPr>
                <w:t>12.2.4</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22524-77</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89" w:anchor="i223429" w:history="1">
              <w:r w:rsidRPr="0011111F">
                <w:rPr>
                  <w:rFonts w:ascii="Times New Roman" w:eastAsia="Times New Roman" w:hAnsi="Times New Roman" w:cs="Times New Roman"/>
                  <w:color w:val="0000FF"/>
                  <w:sz w:val="24"/>
                  <w:szCs w:val="24"/>
                  <w:u w:val="single"/>
                  <w:lang w:eastAsia="ru-RU"/>
                </w:rPr>
                <w:t>5.2.1</w:t>
              </w:r>
            </w:hyperlink>
            <w:r w:rsidRPr="0011111F">
              <w:rPr>
                <w:rFonts w:ascii="Times New Roman" w:eastAsia="Times New Roman" w:hAnsi="Times New Roman" w:cs="Times New Roman"/>
                <w:sz w:val="24"/>
                <w:szCs w:val="24"/>
                <w:lang w:eastAsia="ru-RU"/>
              </w:rPr>
              <w:t xml:space="preserve">, </w:t>
            </w:r>
            <w:hyperlink r:id="rId290" w:anchor="i655846" w:history="1">
              <w:r w:rsidRPr="0011111F">
                <w:rPr>
                  <w:rFonts w:ascii="Times New Roman" w:eastAsia="Times New Roman" w:hAnsi="Times New Roman" w:cs="Times New Roman"/>
                  <w:color w:val="0000FF"/>
                  <w:sz w:val="24"/>
                  <w:szCs w:val="24"/>
                  <w:u w:val="single"/>
                  <w:lang w:eastAsia="ru-RU"/>
                </w:rPr>
                <w:t>15.1.1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23711-79</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291" w:anchor="i148770" w:history="1">
              <w:proofErr w:type="gramStart"/>
              <w:r w:rsidRPr="0011111F">
                <w:rPr>
                  <w:rFonts w:ascii="Times New Roman" w:eastAsia="Times New Roman" w:hAnsi="Times New Roman" w:cs="Times New Roman"/>
                  <w:color w:val="0000FF"/>
                  <w:sz w:val="24"/>
                  <w:szCs w:val="24"/>
                  <w:u w:val="single"/>
                  <w:lang w:eastAsia="ru-RU"/>
                </w:rPr>
                <w:t>3.1</w:t>
              </w:r>
            </w:hyperlink>
            <w:r w:rsidRPr="0011111F">
              <w:rPr>
                <w:rFonts w:ascii="Times New Roman" w:eastAsia="Times New Roman" w:hAnsi="Times New Roman" w:cs="Times New Roman"/>
                <w:sz w:val="24"/>
                <w:szCs w:val="24"/>
                <w:lang w:eastAsia="ru-RU"/>
              </w:rPr>
              <w:t xml:space="preserve">, </w:t>
            </w:r>
            <w:hyperlink r:id="rId292" w:anchor="i167608" w:history="1">
              <w:r w:rsidRPr="0011111F">
                <w:rPr>
                  <w:rFonts w:ascii="Times New Roman" w:eastAsia="Times New Roman" w:hAnsi="Times New Roman" w:cs="Times New Roman"/>
                  <w:color w:val="0000FF"/>
                  <w:sz w:val="24"/>
                  <w:szCs w:val="24"/>
                  <w:u w:val="single"/>
                  <w:lang w:eastAsia="ru-RU"/>
                </w:rPr>
                <w:t>4.1</w:t>
              </w:r>
            </w:hyperlink>
            <w:r w:rsidRPr="0011111F">
              <w:rPr>
                <w:rFonts w:ascii="Times New Roman" w:eastAsia="Times New Roman" w:hAnsi="Times New Roman" w:cs="Times New Roman"/>
                <w:sz w:val="24"/>
                <w:szCs w:val="24"/>
                <w:lang w:eastAsia="ru-RU"/>
              </w:rPr>
              <w:t xml:space="preserve">, </w:t>
            </w:r>
            <w:hyperlink r:id="rId293" w:anchor="i195004" w:history="1">
              <w:r w:rsidRPr="0011111F">
                <w:rPr>
                  <w:rFonts w:ascii="Times New Roman" w:eastAsia="Times New Roman" w:hAnsi="Times New Roman" w:cs="Times New Roman"/>
                  <w:color w:val="0000FF"/>
                  <w:sz w:val="24"/>
                  <w:szCs w:val="24"/>
                  <w:u w:val="single"/>
                  <w:lang w:eastAsia="ru-RU"/>
                </w:rPr>
                <w:t>5.1.1</w:t>
              </w:r>
            </w:hyperlink>
            <w:r w:rsidRPr="0011111F">
              <w:rPr>
                <w:rFonts w:ascii="Times New Roman" w:eastAsia="Times New Roman" w:hAnsi="Times New Roman" w:cs="Times New Roman"/>
                <w:sz w:val="24"/>
                <w:szCs w:val="24"/>
                <w:lang w:eastAsia="ru-RU"/>
              </w:rPr>
              <w:t xml:space="preserve">, </w:t>
            </w:r>
            <w:hyperlink r:id="rId294" w:anchor="i223429" w:history="1">
              <w:r w:rsidRPr="0011111F">
                <w:rPr>
                  <w:rFonts w:ascii="Times New Roman" w:eastAsia="Times New Roman" w:hAnsi="Times New Roman" w:cs="Times New Roman"/>
                  <w:color w:val="0000FF"/>
                  <w:sz w:val="24"/>
                  <w:szCs w:val="24"/>
                  <w:u w:val="single"/>
                  <w:lang w:eastAsia="ru-RU"/>
                </w:rPr>
                <w:t>5.2.1</w:t>
              </w:r>
            </w:hyperlink>
            <w:r w:rsidRPr="0011111F">
              <w:rPr>
                <w:rFonts w:ascii="Times New Roman" w:eastAsia="Times New Roman" w:hAnsi="Times New Roman" w:cs="Times New Roman"/>
                <w:sz w:val="24"/>
                <w:szCs w:val="24"/>
                <w:lang w:eastAsia="ru-RU"/>
              </w:rPr>
              <w:t xml:space="preserve">, </w:t>
            </w:r>
            <w:hyperlink r:id="rId295" w:anchor="i265635" w:history="1">
              <w:r w:rsidRPr="0011111F">
                <w:rPr>
                  <w:rFonts w:ascii="Times New Roman" w:eastAsia="Times New Roman" w:hAnsi="Times New Roman" w:cs="Times New Roman"/>
                  <w:color w:val="0000FF"/>
                  <w:sz w:val="24"/>
                  <w:szCs w:val="24"/>
                  <w:u w:val="single"/>
                  <w:lang w:eastAsia="ru-RU"/>
                </w:rPr>
                <w:t>5.3.1</w:t>
              </w:r>
            </w:hyperlink>
            <w:r w:rsidRPr="0011111F">
              <w:rPr>
                <w:rFonts w:ascii="Times New Roman" w:eastAsia="Times New Roman" w:hAnsi="Times New Roman" w:cs="Times New Roman"/>
                <w:sz w:val="24"/>
                <w:szCs w:val="24"/>
                <w:lang w:eastAsia="ru-RU"/>
              </w:rPr>
              <w:t xml:space="preserve">, </w:t>
            </w:r>
            <w:hyperlink r:id="rId296" w:anchor="i272109" w:history="1">
              <w:r w:rsidRPr="0011111F">
                <w:rPr>
                  <w:rFonts w:ascii="Times New Roman" w:eastAsia="Times New Roman" w:hAnsi="Times New Roman" w:cs="Times New Roman"/>
                  <w:color w:val="0000FF"/>
                  <w:sz w:val="24"/>
                  <w:szCs w:val="24"/>
                  <w:u w:val="single"/>
                  <w:lang w:eastAsia="ru-RU"/>
                </w:rPr>
                <w:t>5.4.1</w:t>
              </w:r>
            </w:hyperlink>
            <w:r w:rsidRPr="0011111F">
              <w:rPr>
                <w:rFonts w:ascii="Times New Roman" w:eastAsia="Times New Roman" w:hAnsi="Times New Roman" w:cs="Times New Roman"/>
                <w:sz w:val="24"/>
                <w:szCs w:val="24"/>
                <w:lang w:eastAsia="ru-RU"/>
              </w:rPr>
              <w:t xml:space="preserve">, </w:t>
            </w:r>
            <w:hyperlink r:id="rId297" w:anchor="i318468" w:history="1">
              <w:r w:rsidRPr="0011111F">
                <w:rPr>
                  <w:rFonts w:ascii="Times New Roman" w:eastAsia="Times New Roman" w:hAnsi="Times New Roman" w:cs="Times New Roman"/>
                  <w:color w:val="0000FF"/>
                  <w:sz w:val="24"/>
                  <w:szCs w:val="24"/>
                  <w:u w:val="single"/>
                  <w:lang w:eastAsia="ru-RU"/>
                </w:rPr>
                <w:t>6.1</w:t>
              </w:r>
            </w:hyperlink>
            <w:r w:rsidRPr="0011111F">
              <w:rPr>
                <w:rFonts w:ascii="Times New Roman" w:eastAsia="Times New Roman" w:hAnsi="Times New Roman" w:cs="Times New Roman"/>
                <w:sz w:val="24"/>
                <w:szCs w:val="24"/>
                <w:lang w:eastAsia="ru-RU"/>
              </w:rPr>
              <w:t xml:space="preserve">, </w:t>
            </w:r>
            <w:hyperlink r:id="rId298" w:anchor="i331776" w:tooltip="7.1.1. Аппаратура" w:history="1">
              <w:r w:rsidRPr="0011111F">
                <w:rPr>
                  <w:rFonts w:ascii="Times New Roman" w:eastAsia="Times New Roman" w:hAnsi="Times New Roman" w:cs="Times New Roman"/>
                  <w:color w:val="0000FF"/>
                  <w:sz w:val="24"/>
                  <w:szCs w:val="24"/>
                  <w:u w:val="single"/>
                  <w:lang w:eastAsia="ru-RU"/>
                </w:rPr>
                <w:t>7.1.1</w:t>
              </w:r>
            </w:hyperlink>
            <w:r w:rsidRPr="0011111F">
              <w:rPr>
                <w:rFonts w:ascii="Times New Roman" w:eastAsia="Times New Roman" w:hAnsi="Times New Roman" w:cs="Times New Roman"/>
                <w:sz w:val="24"/>
                <w:szCs w:val="24"/>
                <w:lang w:eastAsia="ru-RU"/>
              </w:rPr>
              <w:t xml:space="preserve">, </w:t>
            </w:r>
            <w:hyperlink r:id="rId299" w:anchor="i354090" w:history="1">
              <w:r w:rsidRPr="0011111F">
                <w:rPr>
                  <w:rFonts w:ascii="Times New Roman" w:eastAsia="Times New Roman" w:hAnsi="Times New Roman" w:cs="Times New Roman"/>
                  <w:color w:val="0000FF"/>
                  <w:sz w:val="24"/>
                  <w:szCs w:val="24"/>
                  <w:u w:val="single"/>
                  <w:lang w:eastAsia="ru-RU"/>
                </w:rPr>
                <w:t>7.2.1</w:t>
              </w:r>
            </w:hyperlink>
            <w:r w:rsidRPr="0011111F">
              <w:rPr>
                <w:rFonts w:ascii="Times New Roman" w:eastAsia="Times New Roman" w:hAnsi="Times New Roman" w:cs="Times New Roman"/>
                <w:sz w:val="24"/>
                <w:szCs w:val="24"/>
                <w:lang w:eastAsia="ru-RU"/>
              </w:rPr>
              <w:t xml:space="preserve">, </w:t>
            </w:r>
            <w:hyperlink r:id="rId300" w:anchor="i382322" w:history="1">
              <w:r w:rsidRPr="0011111F">
                <w:rPr>
                  <w:rFonts w:ascii="Times New Roman" w:eastAsia="Times New Roman" w:hAnsi="Times New Roman" w:cs="Times New Roman"/>
                  <w:color w:val="0000FF"/>
                  <w:sz w:val="24"/>
                  <w:szCs w:val="24"/>
                  <w:u w:val="single"/>
                  <w:lang w:eastAsia="ru-RU"/>
                </w:rPr>
                <w:t>8.1</w:t>
              </w:r>
            </w:hyperlink>
            <w:r w:rsidRPr="0011111F">
              <w:rPr>
                <w:rFonts w:ascii="Times New Roman" w:eastAsia="Times New Roman" w:hAnsi="Times New Roman" w:cs="Times New Roman"/>
                <w:sz w:val="24"/>
                <w:szCs w:val="24"/>
                <w:lang w:eastAsia="ru-RU"/>
              </w:rPr>
              <w:t xml:space="preserve">., </w:t>
            </w:r>
            <w:hyperlink r:id="rId301" w:anchor="i415884" w:history="1">
              <w:r w:rsidRPr="0011111F">
                <w:rPr>
                  <w:rFonts w:ascii="Times New Roman" w:eastAsia="Times New Roman" w:hAnsi="Times New Roman" w:cs="Times New Roman"/>
                  <w:color w:val="0000FF"/>
                  <w:sz w:val="24"/>
                  <w:szCs w:val="24"/>
                  <w:u w:val="single"/>
                  <w:lang w:eastAsia="ru-RU"/>
                </w:rPr>
                <w:t>9.1.1</w:t>
              </w:r>
            </w:hyperlink>
            <w:r w:rsidRPr="0011111F">
              <w:rPr>
                <w:rFonts w:ascii="Times New Roman" w:eastAsia="Times New Roman" w:hAnsi="Times New Roman" w:cs="Times New Roman"/>
                <w:sz w:val="24"/>
                <w:szCs w:val="24"/>
                <w:lang w:eastAsia="ru-RU"/>
              </w:rPr>
              <w:t xml:space="preserve">, </w:t>
            </w:r>
            <w:hyperlink r:id="rId302" w:anchor="i444236" w:history="1">
              <w:r w:rsidRPr="0011111F">
                <w:rPr>
                  <w:rFonts w:ascii="Times New Roman" w:eastAsia="Times New Roman" w:hAnsi="Times New Roman" w:cs="Times New Roman"/>
                  <w:color w:val="0000FF"/>
                  <w:sz w:val="24"/>
                  <w:szCs w:val="24"/>
                  <w:u w:val="single"/>
                  <w:lang w:eastAsia="ru-RU"/>
                </w:rPr>
                <w:t>9.2.1</w:t>
              </w:r>
            </w:hyperlink>
            <w:r w:rsidRPr="0011111F">
              <w:rPr>
                <w:rFonts w:ascii="Times New Roman" w:eastAsia="Times New Roman" w:hAnsi="Times New Roman" w:cs="Times New Roman"/>
                <w:sz w:val="24"/>
                <w:szCs w:val="24"/>
                <w:lang w:eastAsia="ru-RU"/>
              </w:rPr>
              <w:t xml:space="preserve">, </w:t>
            </w:r>
            <w:hyperlink r:id="rId303" w:anchor="i476957" w:history="1">
              <w:r w:rsidRPr="0011111F">
                <w:rPr>
                  <w:rFonts w:ascii="Times New Roman" w:eastAsia="Times New Roman" w:hAnsi="Times New Roman" w:cs="Times New Roman"/>
                  <w:color w:val="0000FF"/>
                  <w:sz w:val="24"/>
                  <w:szCs w:val="24"/>
                  <w:u w:val="single"/>
                  <w:lang w:eastAsia="ru-RU"/>
                </w:rPr>
                <w:t>10.1</w:t>
              </w:r>
            </w:hyperlink>
            <w:r w:rsidRPr="0011111F">
              <w:rPr>
                <w:rFonts w:ascii="Times New Roman" w:eastAsia="Times New Roman" w:hAnsi="Times New Roman" w:cs="Times New Roman"/>
                <w:sz w:val="24"/>
                <w:szCs w:val="24"/>
                <w:lang w:eastAsia="ru-RU"/>
              </w:rPr>
              <w:t xml:space="preserve">, </w:t>
            </w:r>
            <w:hyperlink r:id="rId304" w:anchor="i61732" w:history="1">
              <w:r w:rsidRPr="0011111F">
                <w:rPr>
                  <w:rFonts w:ascii="Times New Roman" w:eastAsia="Times New Roman" w:hAnsi="Times New Roman" w:cs="Times New Roman"/>
                  <w:color w:val="0000FF"/>
                  <w:sz w:val="24"/>
                  <w:szCs w:val="24"/>
                  <w:u w:val="single"/>
                  <w:lang w:eastAsia="ru-RU"/>
                </w:rPr>
                <w:t>11.1</w:t>
              </w:r>
            </w:hyperlink>
            <w:r w:rsidRPr="0011111F">
              <w:rPr>
                <w:rFonts w:ascii="Times New Roman" w:eastAsia="Times New Roman" w:hAnsi="Times New Roman" w:cs="Times New Roman"/>
                <w:sz w:val="24"/>
                <w:szCs w:val="24"/>
                <w:lang w:eastAsia="ru-RU"/>
              </w:rPr>
              <w:t xml:space="preserve">, </w:t>
            </w:r>
            <w:hyperlink r:id="rId305" w:anchor="i528798" w:history="1">
              <w:r w:rsidRPr="0011111F">
                <w:rPr>
                  <w:rFonts w:ascii="Times New Roman" w:eastAsia="Times New Roman" w:hAnsi="Times New Roman" w:cs="Times New Roman"/>
                  <w:color w:val="0000FF"/>
                  <w:sz w:val="24"/>
                  <w:szCs w:val="24"/>
                  <w:u w:val="single"/>
                  <w:lang w:eastAsia="ru-RU"/>
                </w:rPr>
                <w:t>12.1.1</w:t>
              </w:r>
            </w:hyperlink>
            <w:r w:rsidRPr="0011111F">
              <w:rPr>
                <w:rFonts w:ascii="Times New Roman" w:eastAsia="Times New Roman" w:hAnsi="Times New Roman" w:cs="Times New Roman"/>
                <w:sz w:val="24"/>
                <w:szCs w:val="24"/>
                <w:lang w:eastAsia="ru-RU"/>
              </w:rPr>
              <w:t xml:space="preserve">, </w:t>
            </w:r>
            <w:hyperlink r:id="rId306" w:anchor="i558496" w:history="1">
              <w:r w:rsidRPr="0011111F">
                <w:rPr>
                  <w:rFonts w:ascii="Times New Roman" w:eastAsia="Times New Roman" w:hAnsi="Times New Roman" w:cs="Times New Roman"/>
                  <w:color w:val="0000FF"/>
                  <w:sz w:val="24"/>
                  <w:szCs w:val="24"/>
                  <w:u w:val="single"/>
                  <w:lang w:eastAsia="ru-RU"/>
                </w:rPr>
                <w:t>12.2.1</w:t>
              </w:r>
            </w:hyperlink>
            <w:r w:rsidRPr="0011111F">
              <w:rPr>
                <w:rFonts w:ascii="Times New Roman" w:eastAsia="Times New Roman" w:hAnsi="Times New Roman" w:cs="Times New Roman"/>
                <w:sz w:val="24"/>
                <w:szCs w:val="24"/>
                <w:lang w:eastAsia="ru-RU"/>
              </w:rPr>
              <w:t xml:space="preserve">, </w:t>
            </w:r>
            <w:hyperlink r:id="rId307" w:anchor="i598364" w:history="1">
              <w:r w:rsidRPr="0011111F">
                <w:rPr>
                  <w:rFonts w:ascii="Times New Roman" w:eastAsia="Times New Roman" w:hAnsi="Times New Roman" w:cs="Times New Roman"/>
                  <w:color w:val="0000FF"/>
                  <w:sz w:val="24"/>
                  <w:szCs w:val="24"/>
                  <w:u w:val="single"/>
                  <w:lang w:eastAsia="ru-RU"/>
                </w:rPr>
                <w:t>13.1</w:t>
              </w:r>
            </w:hyperlink>
            <w:r w:rsidRPr="0011111F">
              <w:rPr>
                <w:rFonts w:ascii="Times New Roman" w:eastAsia="Times New Roman" w:hAnsi="Times New Roman" w:cs="Times New Roman"/>
                <w:sz w:val="24"/>
                <w:szCs w:val="24"/>
                <w:lang w:eastAsia="ru-RU"/>
              </w:rPr>
              <w:t xml:space="preserve">, </w:t>
            </w:r>
            <w:hyperlink r:id="rId308" w:anchor="i622572" w:history="1">
              <w:r w:rsidRPr="0011111F">
                <w:rPr>
                  <w:rFonts w:ascii="Times New Roman" w:eastAsia="Times New Roman" w:hAnsi="Times New Roman" w:cs="Times New Roman"/>
                  <w:color w:val="0000FF"/>
                  <w:sz w:val="24"/>
                  <w:szCs w:val="24"/>
                  <w:u w:val="single"/>
                  <w:lang w:eastAsia="ru-RU"/>
                </w:rPr>
                <w:t>14.1</w:t>
              </w:r>
            </w:hyperlink>
            <w:r w:rsidRPr="0011111F">
              <w:rPr>
                <w:rFonts w:ascii="Times New Roman" w:eastAsia="Times New Roman" w:hAnsi="Times New Roman" w:cs="Times New Roman"/>
                <w:sz w:val="24"/>
                <w:szCs w:val="24"/>
                <w:lang w:eastAsia="ru-RU"/>
              </w:rPr>
              <w:t xml:space="preserve">, </w:t>
            </w:r>
            <w:hyperlink r:id="rId309"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310" w:anchor="i674939" w:history="1">
              <w:r w:rsidRPr="0011111F">
                <w:rPr>
                  <w:rFonts w:ascii="Times New Roman" w:eastAsia="Times New Roman" w:hAnsi="Times New Roman" w:cs="Times New Roman"/>
                  <w:color w:val="0000FF"/>
                  <w:sz w:val="24"/>
                  <w:szCs w:val="24"/>
                  <w:u w:val="single"/>
                  <w:lang w:eastAsia="ru-RU"/>
                </w:rPr>
                <w:t>15.2.1</w:t>
              </w:r>
            </w:hyperlink>
            <w:r w:rsidRPr="0011111F">
              <w:rPr>
                <w:rFonts w:ascii="Times New Roman" w:eastAsia="Times New Roman" w:hAnsi="Times New Roman" w:cs="Times New Roman"/>
                <w:sz w:val="24"/>
                <w:szCs w:val="24"/>
                <w:lang w:eastAsia="ru-RU"/>
              </w:rPr>
              <w:t xml:space="preserve">, </w:t>
            </w:r>
            <w:hyperlink r:id="rId311" w:anchor="i717610" w:history="1">
              <w:r w:rsidRPr="0011111F">
                <w:rPr>
                  <w:rFonts w:ascii="Times New Roman" w:eastAsia="Times New Roman" w:hAnsi="Times New Roman" w:cs="Times New Roman"/>
                  <w:color w:val="0000FF"/>
                  <w:sz w:val="24"/>
                  <w:szCs w:val="24"/>
                  <w:u w:val="single"/>
                  <w:lang w:eastAsia="ru-RU"/>
                </w:rPr>
                <w:t>16.1.1</w:t>
              </w:r>
            </w:hyperlink>
            <w:r w:rsidRPr="0011111F">
              <w:rPr>
                <w:rFonts w:ascii="Times New Roman" w:eastAsia="Times New Roman" w:hAnsi="Times New Roman" w:cs="Times New Roman"/>
                <w:sz w:val="24"/>
                <w:szCs w:val="24"/>
                <w:lang w:eastAsia="ru-RU"/>
              </w:rPr>
              <w:t>,</w:t>
            </w:r>
            <w:proofErr w:type="gramEnd"/>
            <w:r w:rsidRPr="0011111F">
              <w:rPr>
                <w:rFonts w:ascii="Times New Roman" w:eastAsia="Times New Roman" w:hAnsi="Times New Roman" w:cs="Times New Roman"/>
                <w:sz w:val="24"/>
                <w:szCs w:val="24"/>
                <w:lang w:eastAsia="ru-RU"/>
              </w:rPr>
              <w:t xml:space="preserve"> </w:t>
            </w:r>
            <w:hyperlink r:id="rId312" w:anchor="i768958" w:history="1">
              <w:r w:rsidRPr="0011111F">
                <w:rPr>
                  <w:rFonts w:ascii="Times New Roman" w:eastAsia="Times New Roman" w:hAnsi="Times New Roman" w:cs="Times New Roman"/>
                  <w:color w:val="0000FF"/>
                  <w:sz w:val="24"/>
                  <w:szCs w:val="24"/>
                  <w:u w:val="single"/>
                  <w:lang w:eastAsia="ru-RU"/>
                </w:rPr>
                <w:t>17.1.1</w:t>
              </w:r>
            </w:hyperlink>
            <w:r w:rsidRPr="0011111F">
              <w:rPr>
                <w:rFonts w:ascii="Times New Roman" w:eastAsia="Times New Roman" w:hAnsi="Times New Roman" w:cs="Times New Roman"/>
                <w:sz w:val="24"/>
                <w:szCs w:val="24"/>
                <w:lang w:eastAsia="ru-RU"/>
              </w:rPr>
              <w:t xml:space="preserve">, </w:t>
            </w:r>
            <w:hyperlink r:id="rId313" w:anchor="i825397" w:history="1">
              <w:r w:rsidRPr="0011111F">
                <w:rPr>
                  <w:rFonts w:ascii="Times New Roman" w:eastAsia="Times New Roman" w:hAnsi="Times New Roman" w:cs="Times New Roman"/>
                  <w:color w:val="0000FF"/>
                  <w:sz w:val="24"/>
                  <w:szCs w:val="24"/>
                  <w:u w:val="single"/>
                  <w:lang w:eastAsia="ru-RU"/>
                </w:rPr>
                <w:t>18.1</w:t>
              </w:r>
            </w:hyperlink>
            <w:r w:rsidRPr="0011111F">
              <w:rPr>
                <w:rFonts w:ascii="Times New Roman" w:eastAsia="Times New Roman" w:hAnsi="Times New Roman" w:cs="Times New Roman"/>
                <w:sz w:val="24"/>
                <w:szCs w:val="24"/>
                <w:lang w:eastAsia="ru-RU"/>
              </w:rPr>
              <w:t xml:space="preserve">, </w:t>
            </w:r>
            <w:hyperlink r:id="rId314" w:anchor="i862484" w:history="1">
              <w:r w:rsidRPr="0011111F">
                <w:rPr>
                  <w:rFonts w:ascii="Times New Roman" w:eastAsia="Times New Roman" w:hAnsi="Times New Roman" w:cs="Times New Roman"/>
                  <w:color w:val="0000FF"/>
                  <w:sz w:val="24"/>
                  <w:szCs w:val="24"/>
                  <w:u w:val="single"/>
                  <w:lang w:eastAsia="ru-RU"/>
                </w:rPr>
                <w:t>19.1</w:t>
              </w:r>
            </w:hyperlink>
            <w:r w:rsidRPr="0011111F">
              <w:rPr>
                <w:rFonts w:ascii="Times New Roman" w:eastAsia="Times New Roman" w:hAnsi="Times New Roman" w:cs="Times New Roman"/>
                <w:sz w:val="24"/>
                <w:szCs w:val="24"/>
                <w:lang w:eastAsia="ru-RU"/>
              </w:rPr>
              <w:t xml:space="preserve">, </w:t>
            </w:r>
            <w:hyperlink r:id="rId315"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16" w:tooltip="Вода для бетонов и растворов. Технические условия" w:history="1">
              <w:r w:rsidRPr="0011111F">
                <w:rPr>
                  <w:rFonts w:ascii="Times New Roman" w:eastAsia="Times New Roman" w:hAnsi="Times New Roman" w:cs="Times New Roman"/>
                  <w:color w:val="0000FF"/>
                  <w:sz w:val="24"/>
                  <w:szCs w:val="24"/>
                  <w:u w:val="single"/>
                  <w:lang w:eastAsia="ru-RU"/>
                </w:rPr>
                <w:t>ГОСТ 23732</w:t>
              </w:r>
            </w:hyperlink>
            <w:r w:rsidRPr="0011111F">
              <w:rPr>
                <w:rFonts w:ascii="Times New Roman" w:eastAsia="Times New Roman" w:hAnsi="Times New Roman" w:cs="Times New Roman"/>
                <w:sz w:val="24"/>
                <w:szCs w:val="24"/>
                <w:lang w:eastAsia="ru-RU"/>
              </w:rPr>
              <w:t>-79</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17" w:anchor="i61732" w:history="1">
              <w:r w:rsidRPr="0011111F">
                <w:rPr>
                  <w:rFonts w:ascii="Times New Roman" w:eastAsia="Times New Roman" w:hAnsi="Times New Roman" w:cs="Times New Roman"/>
                  <w:color w:val="0000FF"/>
                  <w:sz w:val="24"/>
                  <w:szCs w:val="24"/>
                  <w:u w:val="single"/>
                  <w:lang w:eastAsia="ru-RU"/>
                </w:rPr>
                <w:t>1.11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23845-86</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18" w:anchor="i122092" w:history="1">
              <w:r w:rsidRPr="0011111F">
                <w:rPr>
                  <w:rFonts w:ascii="Times New Roman" w:eastAsia="Times New Roman" w:hAnsi="Times New Roman" w:cs="Times New Roman"/>
                  <w:color w:val="0000FF"/>
                  <w:sz w:val="24"/>
                  <w:szCs w:val="24"/>
                  <w:u w:val="single"/>
                  <w:lang w:eastAsia="ru-RU"/>
                </w:rPr>
                <w:t>2.10</w:t>
              </w:r>
            </w:hyperlink>
            <w:r w:rsidRPr="0011111F">
              <w:rPr>
                <w:rFonts w:ascii="Times New Roman" w:eastAsia="Times New Roman" w:hAnsi="Times New Roman" w:cs="Times New Roman"/>
                <w:sz w:val="24"/>
                <w:szCs w:val="24"/>
                <w:lang w:eastAsia="ru-RU"/>
              </w:rPr>
              <w:t xml:space="preserve">, </w:t>
            </w:r>
            <w:hyperlink r:id="rId319" w:anchor="i668911" w:history="1">
              <w:r w:rsidRPr="0011111F">
                <w:rPr>
                  <w:rFonts w:ascii="Times New Roman" w:eastAsia="Times New Roman" w:hAnsi="Times New Roman" w:cs="Times New Roman"/>
                  <w:color w:val="0000FF"/>
                  <w:sz w:val="24"/>
                  <w:szCs w:val="24"/>
                  <w:u w:val="single"/>
                  <w:lang w:eastAsia="ru-RU"/>
                </w:rPr>
                <w:t>15.1.2</w:t>
              </w:r>
            </w:hyperlink>
            <w:r w:rsidRPr="0011111F">
              <w:rPr>
                <w:rFonts w:ascii="Times New Roman" w:eastAsia="Times New Roman" w:hAnsi="Times New Roman" w:cs="Times New Roman"/>
                <w:sz w:val="24"/>
                <w:szCs w:val="24"/>
                <w:lang w:eastAsia="ru-RU"/>
              </w:rPr>
              <w:t xml:space="preserve">, </w:t>
            </w:r>
            <w:hyperlink r:id="rId320" w:anchor="i724496" w:history="1">
              <w:r w:rsidRPr="0011111F">
                <w:rPr>
                  <w:rFonts w:ascii="Times New Roman" w:eastAsia="Times New Roman" w:hAnsi="Times New Roman" w:cs="Times New Roman"/>
                  <w:color w:val="0000FF"/>
                  <w:sz w:val="24"/>
                  <w:szCs w:val="24"/>
                  <w:u w:val="single"/>
                  <w:lang w:eastAsia="ru-RU"/>
                </w:rPr>
                <w:t>16.1.2</w:t>
              </w:r>
            </w:hyperlink>
            <w:r w:rsidRPr="0011111F">
              <w:rPr>
                <w:rFonts w:ascii="Times New Roman" w:eastAsia="Times New Roman" w:hAnsi="Times New Roman" w:cs="Times New Roman"/>
                <w:sz w:val="24"/>
                <w:szCs w:val="24"/>
                <w:lang w:eastAsia="ru-RU"/>
              </w:rPr>
              <w:t xml:space="preserve">, </w:t>
            </w:r>
            <w:hyperlink r:id="rId321" w:anchor="i834519" w:history="1">
              <w:r w:rsidRPr="0011111F">
                <w:rPr>
                  <w:rFonts w:ascii="Times New Roman" w:eastAsia="Times New Roman" w:hAnsi="Times New Roman" w:cs="Times New Roman"/>
                  <w:color w:val="0000FF"/>
                  <w:sz w:val="24"/>
                  <w:szCs w:val="24"/>
                  <w:u w:val="single"/>
                  <w:lang w:eastAsia="ru-RU"/>
                </w:rPr>
                <w:t>18.2</w:t>
              </w:r>
            </w:hyperlink>
            <w:r w:rsidRPr="0011111F">
              <w:rPr>
                <w:rFonts w:ascii="Times New Roman" w:eastAsia="Times New Roman" w:hAnsi="Times New Roman" w:cs="Times New Roman"/>
                <w:sz w:val="24"/>
                <w:szCs w:val="24"/>
                <w:lang w:eastAsia="ru-RU"/>
              </w:rPr>
              <w:t xml:space="preserve">, </w:t>
            </w:r>
            <w:hyperlink r:id="rId322" w:anchor="i897254" w:history="1">
              <w:r w:rsidRPr="0011111F">
                <w:rPr>
                  <w:rFonts w:ascii="Times New Roman" w:eastAsia="Times New Roman" w:hAnsi="Times New Roman" w:cs="Times New Roman"/>
                  <w:color w:val="0000FF"/>
                  <w:sz w:val="24"/>
                  <w:szCs w:val="24"/>
                  <w:u w:val="single"/>
                  <w:lang w:eastAsia="ru-RU"/>
                </w:rPr>
                <w:t>20.2</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24100-80</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23" w:anchor="i122092" w:history="1">
              <w:r w:rsidRPr="0011111F">
                <w:rPr>
                  <w:rFonts w:ascii="Times New Roman" w:eastAsia="Times New Roman" w:hAnsi="Times New Roman" w:cs="Times New Roman"/>
                  <w:color w:val="0000FF"/>
                  <w:sz w:val="24"/>
                  <w:szCs w:val="24"/>
                  <w:u w:val="single"/>
                  <w:lang w:eastAsia="ru-RU"/>
                </w:rPr>
                <w:t>2.10</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24" w:tooltip="Весы лабораторные.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24104</w:t>
              </w:r>
            </w:hyperlink>
            <w:r w:rsidRPr="0011111F">
              <w:rPr>
                <w:rFonts w:ascii="Times New Roman" w:eastAsia="Times New Roman" w:hAnsi="Times New Roman" w:cs="Times New Roman"/>
                <w:sz w:val="24"/>
                <w:szCs w:val="24"/>
                <w:lang w:eastAsia="ru-RU"/>
              </w:rPr>
              <w:t>-88</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25" w:anchor="i148770" w:history="1">
              <w:r w:rsidRPr="0011111F">
                <w:rPr>
                  <w:rFonts w:ascii="Times New Roman" w:eastAsia="Times New Roman" w:hAnsi="Times New Roman" w:cs="Times New Roman"/>
                  <w:color w:val="0000FF"/>
                  <w:sz w:val="24"/>
                  <w:szCs w:val="24"/>
                  <w:u w:val="single"/>
                  <w:lang w:eastAsia="ru-RU"/>
                </w:rPr>
                <w:t>3.1</w:t>
              </w:r>
            </w:hyperlink>
            <w:r w:rsidRPr="0011111F">
              <w:rPr>
                <w:rFonts w:ascii="Times New Roman" w:eastAsia="Times New Roman" w:hAnsi="Times New Roman" w:cs="Times New Roman"/>
                <w:sz w:val="24"/>
                <w:szCs w:val="24"/>
                <w:lang w:eastAsia="ru-RU"/>
              </w:rPr>
              <w:t xml:space="preserve">, </w:t>
            </w:r>
            <w:hyperlink r:id="rId326" w:anchor="i195004" w:history="1">
              <w:r w:rsidRPr="0011111F">
                <w:rPr>
                  <w:rFonts w:ascii="Times New Roman" w:eastAsia="Times New Roman" w:hAnsi="Times New Roman" w:cs="Times New Roman"/>
                  <w:color w:val="0000FF"/>
                  <w:sz w:val="24"/>
                  <w:szCs w:val="24"/>
                  <w:u w:val="single"/>
                  <w:lang w:eastAsia="ru-RU"/>
                </w:rPr>
                <w:t>5.1.1</w:t>
              </w:r>
            </w:hyperlink>
            <w:r w:rsidRPr="0011111F">
              <w:rPr>
                <w:rFonts w:ascii="Times New Roman" w:eastAsia="Times New Roman" w:hAnsi="Times New Roman" w:cs="Times New Roman"/>
                <w:sz w:val="24"/>
                <w:szCs w:val="24"/>
                <w:lang w:eastAsia="ru-RU"/>
              </w:rPr>
              <w:t xml:space="preserve">, </w:t>
            </w:r>
            <w:hyperlink r:id="rId327" w:anchor="i223429" w:history="1">
              <w:r w:rsidRPr="0011111F">
                <w:rPr>
                  <w:rFonts w:ascii="Times New Roman" w:eastAsia="Times New Roman" w:hAnsi="Times New Roman" w:cs="Times New Roman"/>
                  <w:color w:val="0000FF"/>
                  <w:sz w:val="24"/>
                  <w:szCs w:val="24"/>
                  <w:u w:val="single"/>
                  <w:lang w:eastAsia="ru-RU"/>
                </w:rPr>
                <w:t>5.2.1</w:t>
              </w:r>
            </w:hyperlink>
            <w:r w:rsidRPr="0011111F">
              <w:rPr>
                <w:rFonts w:ascii="Times New Roman" w:eastAsia="Times New Roman" w:hAnsi="Times New Roman" w:cs="Times New Roman"/>
                <w:sz w:val="24"/>
                <w:szCs w:val="24"/>
                <w:lang w:eastAsia="ru-RU"/>
              </w:rPr>
              <w:t xml:space="preserve">, </w:t>
            </w:r>
            <w:hyperlink r:id="rId328" w:anchor="i265635" w:history="1">
              <w:r w:rsidRPr="0011111F">
                <w:rPr>
                  <w:rFonts w:ascii="Times New Roman" w:eastAsia="Times New Roman" w:hAnsi="Times New Roman" w:cs="Times New Roman"/>
                  <w:color w:val="0000FF"/>
                  <w:sz w:val="24"/>
                  <w:szCs w:val="24"/>
                  <w:u w:val="single"/>
                  <w:lang w:eastAsia="ru-RU"/>
                </w:rPr>
                <w:t>5.3.1</w:t>
              </w:r>
            </w:hyperlink>
            <w:r w:rsidRPr="0011111F">
              <w:rPr>
                <w:rFonts w:ascii="Times New Roman" w:eastAsia="Times New Roman" w:hAnsi="Times New Roman" w:cs="Times New Roman"/>
                <w:sz w:val="24"/>
                <w:szCs w:val="24"/>
                <w:lang w:eastAsia="ru-RU"/>
              </w:rPr>
              <w:t xml:space="preserve">, </w:t>
            </w:r>
            <w:hyperlink r:id="rId329" w:anchor="i272109" w:history="1">
              <w:r w:rsidRPr="0011111F">
                <w:rPr>
                  <w:rFonts w:ascii="Times New Roman" w:eastAsia="Times New Roman" w:hAnsi="Times New Roman" w:cs="Times New Roman"/>
                  <w:color w:val="0000FF"/>
                  <w:sz w:val="24"/>
                  <w:szCs w:val="24"/>
                  <w:u w:val="single"/>
                  <w:lang w:eastAsia="ru-RU"/>
                </w:rPr>
                <w:t>5.4.1</w:t>
              </w:r>
            </w:hyperlink>
            <w:r w:rsidRPr="0011111F">
              <w:rPr>
                <w:rFonts w:ascii="Times New Roman" w:eastAsia="Times New Roman" w:hAnsi="Times New Roman" w:cs="Times New Roman"/>
                <w:sz w:val="24"/>
                <w:szCs w:val="24"/>
                <w:lang w:eastAsia="ru-RU"/>
              </w:rPr>
              <w:t xml:space="preserve">, </w:t>
            </w:r>
            <w:hyperlink r:id="rId330" w:anchor="i318468" w:history="1">
              <w:r w:rsidRPr="0011111F">
                <w:rPr>
                  <w:rFonts w:ascii="Times New Roman" w:eastAsia="Times New Roman" w:hAnsi="Times New Roman" w:cs="Times New Roman"/>
                  <w:color w:val="0000FF"/>
                  <w:sz w:val="24"/>
                  <w:szCs w:val="24"/>
                  <w:u w:val="single"/>
                  <w:lang w:eastAsia="ru-RU"/>
                </w:rPr>
                <w:t>6.1</w:t>
              </w:r>
            </w:hyperlink>
            <w:r w:rsidRPr="0011111F">
              <w:rPr>
                <w:rFonts w:ascii="Times New Roman" w:eastAsia="Times New Roman" w:hAnsi="Times New Roman" w:cs="Times New Roman"/>
                <w:sz w:val="24"/>
                <w:szCs w:val="24"/>
                <w:lang w:eastAsia="ru-RU"/>
              </w:rPr>
              <w:t xml:space="preserve">, </w:t>
            </w:r>
            <w:hyperlink r:id="rId331" w:anchor="i331776" w:tooltip="7.1.1. Аппаратура" w:history="1">
              <w:r w:rsidRPr="0011111F">
                <w:rPr>
                  <w:rFonts w:ascii="Times New Roman" w:eastAsia="Times New Roman" w:hAnsi="Times New Roman" w:cs="Times New Roman"/>
                  <w:color w:val="0000FF"/>
                  <w:sz w:val="24"/>
                  <w:szCs w:val="24"/>
                  <w:u w:val="single"/>
                  <w:lang w:eastAsia="ru-RU"/>
                </w:rPr>
                <w:t>7.1.1</w:t>
              </w:r>
            </w:hyperlink>
            <w:r w:rsidRPr="0011111F">
              <w:rPr>
                <w:rFonts w:ascii="Times New Roman" w:eastAsia="Times New Roman" w:hAnsi="Times New Roman" w:cs="Times New Roman"/>
                <w:sz w:val="24"/>
                <w:szCs w:val="24"/>
                <w:lang w:eastAsia="ru-RU"/>
              </w:rPr>
              <w:t xml:space="preserve">, </w:t>
            </w:r>
            <w:hyperlink r:id="rId332" w:anchor="i354090" w:history="1">
              <w:r w:rsidRPr="0011111F">
                <w:rPr>
                  <w:rFonts w:ascii="Times New Roman" w:eastAsia="Times New Roman" w:hAnsi="Times New Roman" w:cs="Times New Roman"/>
                  <w:color w:val="0000FF"/>
                  <w:sz w:val="24"/>
                  <w:szCs w:val="24"/>
                  <w:u w:val="single"/>
                  <w:lang w:eastAsia="ru-RU"/>
                </w:rPr>
                <w:t>7.2.1</w:t>
              </w:r>
            </w:hyperlink>
            <w:r w:rsidRPr="0011111F">
              <w:rPr>
                <w:rFonts w:ascii="Times New Roman" w:eastAsia="Times New Roman" w:hAnsi="Times New Roman" w:cs="Times New Roman"/>
                <w:sz w:val="24"/>
                <w:szCs w:val="24"/>
                <w:lang w:eastAsia="ru-RU"/>
              </w:rPr>
              <w:t xml:space="preserve">, </w:t>
            </w:r>
            <w:hyperlink r:id="rId333" w:anchor="i382322" w:history="1">
              <w:r w:rsidRPr="0011111F">
                <w:rPr>
                  <w:rFonts w:ascii="Times New Roman" w:eastAsia="Times New Roman" w:hAnsi="Times New Roman" w:cs="Times New Roman"/>
                  <w:color w:val="0000FF"/>
                  <w:sz w:val="24"/>
                  <w:szCs w:val="24"/>
                  <w:u w:val="single"/>
                  <w:lang w:eastAsia="ru-RU"/>
                </w:rPr>
                <w:t>8.1</w:t>
              </w:r>
            </w:hyperlink>
            <w:r w:rsidRPr="0011111F">
              <w:rPr>
                <w:rFonts w:ascii="Times New Roman" w:eastAsia="Times New Roman" w:hAnsi="Times New Roman" w:cs="Times New Roman"/>
                <w:sz w:val="24"/>
                <w:szCs w:val="24"/>
                <w:lang w:eastAsia="ru-RU"/>
              </w:rPr>
              <w:t xml:space="preserve">, </w:t>
            </w:r>
            <w:hyperlink r:id="rId334" w:anchor="i415884" w:history="1">
              <w:r w:rsidRPr="0011111F">
                <w:rPr>
                  <w:rFonts w:ascii="Times New Roman" w:eastAsia="Times New Roman" w:hAnsi="Times New Roman" w:cs="Times New Roman"/>
                  <w:color w:val="0000FF"/>
                  <w:sz w:val="24"/>
                  <w:szCs w:val="24"/>
                  <w:u w:val="single"/>
                  <w:lang w:eastAsia="ru-RU"/>
                </w:rPr>
                <w:t>9.1.1</w:t>
              </w:r>
            </w:hyperlink>
            <w:r w:rsidRPr="0011111F">
              <w:rPr>
                <w:rFonts w:ascii="Times New Roman" w:eastAsia="Times New Roman" w:hAnsi="Times New Roman" w:cs="Times New Roman"/>
                <w:sz w:val="24"/>
                <w:szCs w:val="24"/>
                <w:lang w:eastAsia="ru-RU"/>
              </w:rPr>
              <w:t xml:space="preserve">, </w:t>
            </w:r>
            <w:hyperlink r:id="rId335" w:anchor="i444236" w:history="1">
              <w:r w:rsidRPr="0011111F">
                <w:rPr>
                  <w:rFonts w:ascii="Times New Roman" w:eastAsia="Times New Roman" w:hAnsi="Times New Roman" w:cs="Times New Roman"/>
                  <w:color w:val="0000FF"/>
                  <w:sz w:val="24"/>
                  <w:szCs w:val="24"/>
                  <w:u w:val="single"/>
                  <w:lang w:eastAsia="ru-RU"/>
                </w:rPr>
                <w:t>9.2.1</w:t>
              </w:r>
            </w:hyperlink>
            <w:r w:rsidRPr="0011111F">
              <w:rPr>
                <w:rFonts w:ascii="Times New Roman" w:eastAsia="Times New Roman" w:hAnsi="Times New Roman" w:cs="Times New Roman"/>
                <w:sz w:val="24"/>
                <w:szCs w:val="24"/>
                <w:lang w:eastAsia="ru-RU"/>
              </w:rPr>
              <w:t xml:space="preserve">, </w:t>
            </w:r>
            <w:hyperlink r:id="rId336" w:anchor="i528798" w:history="1">
              <w:r w:rsidRPr="0011111F">
                <w:rPr>
                  <w:rFonts w:ascii="Times New Roman" w:eastAsia="Times New Roman" w:hAnsi="Times New Roman" w:cs="Times New Roman"/>
                  <w:color w:val="0000FF"/>
                  <w:sz w:val="24"/>
                  <w:szCs w:val="24"/>
                  <w:u w:val="single"/>
                  <w:lang w:eastAsia="ru-RU"/>
                </w:rPr>
                <w:t>12.1.1</w:t>
              </w:r>
            </w:hyperlink>
            <w:r w:rsidRPr="0011111F">
              <w:rPr>
                <w:rFonts w:ascii="Times New Roman" w:eastAsia="Times New Roman" w:hAnsi="Times New Roman" w:cs="Times New Roman"/>
                <w:sz w:val="24"/>
                <w:szCs w:val="24"/>
                <w:lang w:eastAsia="ru-RU"/>
              </w:rPr>
              <w:t xml:space="preserve">, </w:t>
            </w:r>
            <w:hyperlink r:id="rId337" w:anchor="i598364" w:history="1">
              <w:r w:rsidRPr="0011111F">
                <w:rPr>
                  <w:rFonts w:ascii="Times New Roman" w:eastAsia="Times New Roman" w:hAnsi="Times New Roman" w:cs="Times New Roman"/>
                  <w:color w:val="0000FF"/>
                  <w:sz w:val="24"/>
                  <w:szCs w:val="24"/>
                  <w:u w:val="single"/>
                  <w:lang w:eastAsia="ru-RU"/>
                </w:rPr>
                <w:t>13.1</w:t>
              </w:r>
            </w:hyperlink>
            <w:r w:rsidRPr="0011111F">
              <w:rPr>
                <w:rFonts w:ascii="Times New Roman" w:eastAsia="Times New Roman" w:hAnsi="Times New Roman" w:cs="Times New Roman"/>
                <w:sz w:val="24"/>
                <w:szCs w:val="24"/>
                <w:lang w:eastAsia="ru-RU"/>
              </w:rPr>
              <w:t xml:space="preserve">, </w:t>
            </w:r>
            <w:hyperlink r:id="rId338" w:anchor="i622572" w:history="1">
              <w:r w:rsidRPr="0011111F">
                <w:rPr>
                  <w:rFonts w:ascii="Times New Roman" w:eastAsia="Times New Roman" w:hAnsi="Times New Roman" w:cs="Times New Roman"/>
                  <w:color w:val="0000FF"/>
                  <w:sz w:val="24"/>
                  <w:szCs w:val="24"/>
                  <w:u w:val="single"/>
                  <w:lang w:eastAsia="ru-RU"/>
                </w:rPr>
                <w:t>14.1</w:t>
              </w:r>
            </w:hyperlink>
            <w:r w:rsidRPr="0011111F">
              <w:rPr>
                <w:rFonts w:ascii="Times New Roman" w:eastAsia="Times New Roman" w:hAnsi="Times New Roman" w:cs="Times New Roman"/>
                <w:sz w:val="24"/>
                <w:szCs w:val="24"/>
                <w:lang w:eastAsia="ru-RU"/>
              </w:rPr>
              <w:t xml:space="preserve">, </w:t>
            </w:r>
            <w:hyperlink r:id="rId339"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340" w:anchor="i674939" w:history="1">
              <w:r w:rsidRPr="0011111F">
                <w:rPr>
                  <w:rFonts w:ascii="Times New Roman" w:eastAsia="Times New Roman" w:hAnsi="Times New Roman" w:cs="Times New Roman"/>
                  <w:color w:val="0000FF"/>
                  <w:sz w:val="24"/>
                  <w:szCs w:val="24"/>
                  <w:u w:val="single"/>
                  <w:lang w:eastAsia="ru-RU"/>
                </w:rPr>
                <w:t>15.2.1</w:t>
              </w:r>
            </w:hyperlink>
            <w:r w:rsidRPr="0011111F">
              <w:rPr>
                <w:rFonts w:ascii="Times New Roman" w:eastAsia="Times New Roman" w:hAnsi="Times New Roman" w:cs="Times New Roman"/>
                <w:sz w:val="24"/>
                <w:szCs w:val="24"/>
                <w:lang w:eastAsia="ru-RU"/>
              </w:rPr>
              <w:t xml:space="preserve">, </w:t>
            </w:r>
            <w:hyperlink r:id="rId341" w:anchor="i768958" w:history="1">
              <w:r w:rsidRPr="0011111F">
                <w:rPr>
                  <w:rFonts w:ascii="Times New Roman" w:eastAsia="Times New Roman" w:hAnsi="Times New Roman" w:cs="Times New Roman"/>
                  <w:color w:val="0000FF"/>
                  <w:sz w:val="24"/>
                  <w:szCs w:val="24"/>
                  <w:u w:val="single"/>
                  <w:lang w:eastAsia="ru-RU"/>
                </w:rPr>
                <w:t>17.1.1</w:t>
              </w:r>
            </w:hyperlink>
            <w:r w:rsidRPr="0011111F">
              <w:rPr>
                <w:rFonts w:ascii="Times New Roman" w:eastAsia="Times New Roman" w:hAnsi="Times New Roman" w:cs="Times New Roman"/>
                <w:sz w:val="24"/>
                <w:szCs w:val="24"/>
                <w:lang w:eastAsia="ru-RU"/>
              </w:rPr>
              <w:t xml:space="preserve">, </w:t>
            </w:r>
            <w:hyperlink r:id="rId342" w:anchor="i785588" w:history="1">
              <w:r w:rsidRPr="0011111F">
                <w:rPr>
                  <w:rFonts w:ascii="Times New Roman" w:eastAsia="Times New Roman" w:hAnsi="Times New Roman" w:cs="Times New Roman"/>
                  <w:color w:val="0000FF"/>
                  <w:sz w:val="24"/>
                  <w:szCs w:val="24"/>
                  <w:u w:val="single"/>
                  <w:lang w:eastAsia="ru-RU"/>
                </w:rPr>
                <w:t>17.2.1</w:t>
              </w:r>
            </w:hyperlink>
            <w:r w:rsidRPr="0011111F">
              <w:rPr>
                <w:rFonts w:ascii="Times New Roman" w:eastAsia="Times New Roman" w:hAnsi="Times New Roman" w:cs="Times New Roman"/>
                <w:sz w:val="24"/>
                <w:szCs w:val="24"/>
                <w:lang w:eastAsia="ru-RU"/>
              </w:rPr>
              <w:t xml:space="preserve">, </w:t>
            </w:r>
            <w:hyperlink r:id="rId343"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ГОСТ 25336-82</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44"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345" w:anchor="i674939" w:history="1">
              <w:r w:rsidRPr="0011111F">
                <w:rPr>
                  <w:rFonts w:ascii="Times New Roman" w:eastAsia="Times New Roman" w:hAnsi="Times New Roman" w:cs="Times New Roman"/>
                  <w:color w:val="0000FF"/>
                  <w:sz w:val="24"/>
                  <w:szCs w:val="24"/>
                  <w:u w:val="single"/>
                  <w:lang w:eastAsia="ru-RU"/>
                </w:rPr>
                <w:t>15.2.1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46" w:tooltip="Машины для испытания материалов на растяжение, сжатие и изгиб. Общие технические требования" w:history="1">
              <w:r w:rsidRPr="0011111F">
                <w:rPr>
                  <w:rFonts w:ascii="Times New Roman" w:eastAsia="Times New Roman" w:hAnsi="Times New Roman" w:cs="Times New Roman"/>
                  <w:color w:val="0000FF"/>
                  <w:sz w:val="24"/>
                  <w:szCs w:val="24"/>
                  <w:u w:val="single"/>
                  <w:lang w:eastAsia="ru-RU"/>
                </w:rPr>
                <w:t>ГОСТ 28840</w:t>
              </w:r>
            </w:hyperlink>
            <w:r w:rsidRPr="0011111F">
              <w:rPr>
                <w:rFonts w:ascii="Times New Roman" w:eastAsia="Times New Roman" w:hAnsi="Times New Roman" w:cs="Times New Roman"/>
                <w:sz w:val="24"/>
                <w:szCs w:val="24"/>
                <w:lang w:eastAsia="ru-RU"/>
              </w:rPr>
              <w:t>-90</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47" w:anchor="i53388" w:history="1">
              <w:r w:rsidRPr="0011111F">
                <w:rPr>
                  <w:rFonts w:ascii="Times New Roman" w:eastAsia="Times New Roman" w:hAnsi="Times New Roman" w:cs="Times New Roman"/>
                  <w:color w:val="0000FF"/>
                  <w:sz w:val="24"/>
                  <w:szCs w:val="24"/>
                  <w:u w:val="single"/>
                  <w:lang w:eastAsia="ru-RU"/>
                </w:rPr>
                <w:t>1.9</w:t>
              </w:r>
            </w:hyperlink>
            <w:r w:rsidRPr="0011111F">
              <w:rPr>
                <w:rFonts w:ascii="Times New Roman" w:eastAsia="Times New Roman" w:hAnsi="Times New Roman" w:cs="Times New Roman"/>
                <w:sz w:val="24"/>
                <w:szCs w:val="24"/>
                <w:lang w:eastAsia="ru-RU"/>
              </w:rPr>
              <w:t xml:space="preserve">, </w:t>
            </w:r>
            <w:hyperlink r:id="rId348" w:anchor="i382322" w:history="1">
              <w:r w:rsidRPr="0011111F">
                <w:rPr>
                  <w:rFonts w:ascii="Times New Roman" w:eastAsia="Times New Roman" w:hAnsi="Times New Roman" w:cs="Times New Roman"/>
                  <w:color w:val="0000FF"/>
                  <w:sz w:val="24"/>
                  <w:szCs w:val="24"/>
                  <w:u w:val="single"/>
                  <w:lang w:eastAsia="ru-RU"/>
                </w:rPr>
                <w:t>8.1</w:t>
              </w:r>
            </w:hyperlink>
            <w:r w:rsidRPr="0011111F">
              <w:rPr>
                <w:rFonts w:ascii="Times New Roman" w:eastAsia="Times New Roman" w:hAnsi="Times New Roman" w:cs="Times New Roman"/>
                <w:sz w:val="24"/>
                <w:szCs w:val="24"/>
                <w:lang w:eastAsia="ru-RU"/>
              </w:rPr>
              <w:t xml:space="preserve">, </w:t>
            </w:r>
            <w:hyperlink r:id="rId349" w:anchor="i444236" w:history="1">
              <w:r w:rsidRPr="0011111F">
                <w:rPr>
                  <w:rFonts w:ascii="Times New Roman" w:eastAsia="Times New Roman" w:hAnsi="Times New Roman" w:cs="Times New Roman"/>
                  <w:color w:val="0000FF"/>
                  <w:sz w:val="24"/>
                  <w:szCs w:val="24"/>
                  <w:u w:val="single"/>
                  <w:lang w:eastAsia="ru-RU"/>
                </w:rPr>
                <w:t>9.2.1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ОСТ 16.0.801.397-87</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50" w:anchor="i148770" w:history="1">
              <w:r w:rsidRPr="0011111F">
                <w:rPr>
                  <w:rFonts w:ascii="Times New Roman" w:eastAsia="Times New Roman" w:hAnsi="Times New Roman" w:cs="Times New Roman"/>
                  <w:color w:val="0000FF"/>
                  <w:sz w:val="24"/>
                  <w:szCs w:val="24"/>
                  <w:u w:val="single"/>
                  <w:lang w:eastAsia="ru-RU"/>
                </w:rPr>
                <w:t>3.1</w:t>
              </w:r>
            </w:hyperlink>
            <w:r w:rsidRPr="0011111F">
              <w:rPr>
                <w:rFonts w:ascii="Times New Roman" w:eastAsia="Times New Roman" w:hAnsi="Times New Roman" w:cs="Times New Roman"/>
                <w:sz w:val="24"/>
                <w:szCs w:val="24"/>
                <w:lang w:eastAsia="ru-RU"/>
              </w:rPr>
              <w:t xml:space="preserve">, </w:t>
            </w:r>
            <w:hyperlink r:id="rId351" w:anchor="i195004" w:history="1">
              <w:r w:rsidRPr="0011111F">
                <w:rPr>
                  <w:rFonts w:ascii="Times New Roman" w:eastAsia="Times New Roman" w:hAnsi="Times New Roman" w:cs="Times New Roman"/>
                  <w:color w:val="0000FF"/>
                  <w:sz w:val="24"/>
                  <w:szCs w:val="24"/>
                  <w:u w:val="single"/>
                  <w:lang w:eastAsia="ru-RU"/>
                </w:rPr>
                <w:t>5.1.1</w:t>
              </w:r>
            </w:hyperlink>
            <w:r w:rsidRPr="0011111F">
              <w:rPr>
                <w:rFonts w:ascii="Times New Roman" w:eastAsia="Times New Roman" w:hAnsi="Times New Roman" w:cs="Times New Roman"/>
                <w:sz w:val="24"/>
                <w:szCs w:val="24"/>
                <w:lang w:eastAsia="ru-RU"/>
              </w:rPr>
              <w:t xml:space="preserve">, </w:t>
            </w:r>
            <w:hyperlink r:id="rId352" w:anchor="i223429" w:history="1">
              <w:r w:rsidRPr="0011111F">
                <w:rPr>
                  <w:rFonts w:ascii="Times New Roman" w:eastAsia="Times New Roman" w:hAnsi="Times New Roman" w:cs="Times New Roman"/>
                  <w:color w:val="0000FF"/>
                  <w:sz w:val="24"/>
                  <w:szCs w:val="24"/>
                  <w:u w:val="single"/>
                  <w:lang w:eastAsia="ru-RU"/>
                </w:rPr>
                <w:t>5.2.1</w:t>
              </w:r>
            </w:hyperlink>
            <w:r w:rsidRPr="0011111F">
              <w:rPr>
                <w:rFonts w:ascii="Times New Roman" w:eastAsia="Times New Roman" w:hAnsi="Times New Roman" w:cs="Times New Roman"/>
                <w:sz w:val="24"/>
                <w:szCs w:val="24"/>
                <w:lang w:eastAsia="ru-RU"/>
              </w:rPr>
              <w:t xml:space="preserve"> </w:t>
            </w:r>
            <w:hyperlink r:id="rId353" w:anchor="i265635" w:history="1">
              <w:r w:rsidRPr="0011111F">
                <w:rPr>
                  <w:rFonts w:ascii="Times New Roman" w:eastAsia="Times New Roman" w:hAnsi="Times New Roman" w:cs="Times New Roman"/>
                  <w:color w:val="0000FF"/>
                  <w:sz w:val="24"/>
                  <w:szCs w:val="24"/>
                  <w:u w:val="single"/>
                  <w:lang w:eastAsia="ru-RU"/>
                </w:rPr>
                <w:t>5.3.1</w:t>
              </w:r>
            </w:hyperlink>
            <w:r w:rsidRPr="0011111F">
              <w:rPr>
                <w:rFonts w:ascii="Times New Roman" w:eastAsia="Times New Roman" w:hAnsi="Times New Roman" w:cs="Times New Roman"/>
                <w:sz w:val="24"/>
                <w:szCs w:val="24"/>
                <w:lang w:eastAsia="ru-RU"/>
              </w:rPr>
              <w:t xml:space="preserve"> </w:t>
            </w:r>
            <w:hyperlink r:id="rId354" w:anchor="i272109" w:history="1">
              <w:r w:rsidRPr="0011111F">
                <w:rPr>
                  <w:rFonts w:ascii="Times New Roman" w:eastAsia="Times New Roman" w:hAnsi="Times New Roman" w:cs="Times New Roman"/>
                  <w:color w:val="0000FF"/>
                  <w:sz w:val="24"/>
                  <w:szCs w:val="24"/>
                  <w:u w:val="single"/>
                  <w:lang w:eastAsia="ru-RU"/>
                </w:rPr>
                <w:t>5.4.1</w:t>
              </w:r>
            </w:hyperlink>
            <w:r w:rsidRPr="0011111F">
              <w:rPr>
                <w:rFonts w:ascii="Times New Roman" w:eastAsia="Times New Roman" w:hAnsi="Times New Roman" w:cs="Times New Roman"/>
                <w:sz w:val="24"/>
                <w:szCs w:val="24"/>
                <w:lang w:eastAsia="ru-RU"/>
              </w:rPr>
              <w:t xml:space="preserve">, </w:t>
            </w:r>
            <w:hyperlink r:id="rId355" w:anchor="i318468" w:history="1">
              <w:r w:rsidRPr="0011111F">
                <w:rPr>
                  <w:rFonts w:ascii="Times New Roman" w:eastAsia="Times New Roman" w:hAnsi="Times New Roman" w:cs="Times New Roman"/>
                  <w:color w:val="0000FF"/>
                  <w:sz w:val="24"/>
                  <w:szCs w:val="24"/>
                  <w:u w:val="single"/>
                  <w:lang w:eastAsia="ru-RU"/>
                </w:rPr>
                <w:t>6.1</w:t>
              </w:r>
            </w:hyperlink>
            <w:r w:rsidRPr="0011111F">
              <w:rPr>
                <w:rFonts w:ascii="Times New Roman" w:eastAsia="Times New Roman" w:hAnsi="Times New Roman" w:cs="Times New Roman"/>
                <w:sz w:val="24"/>
                <w:szCs w:val="24"/>
                <w:lang w:eastAsia="ru-RU"/>
              </w:rPr>
              <w:t xml:space="preserve">, </w:t>
            </w:r>
            <w:hyperlink r:id="rId356" w:anchor="i382322" w:history="1">
              <w:r w:rsidRPr="0011111F">
                <w:rPr>
                  <w:rFonts w:ascii="Times New Roman" w:eastAsia="Times New Roman" w:hAnsi="Times New Roman" w:cs="Times New Roman"/>
                  <w:color w:val="0000FF"/>
                  <w:sz w:val="24"/>
                  <w:szCs w:val="24"/>
                  <w:u w:val="single"/>
                  <w:lang w:eastAsia="ru-RU"/>
                </w:rPr>
                <w:t>8.1</w:t>
              </w:r>
            </w:hyperlink>
            <w:r w:rsidRPr="0011111F">
              <w:rPr>
                <w:rFonts w:ascii="Times New Roman" w:eastAsia="Times New Roman" w:hAnsi="Times New Roman" w:cs="Times New Roman"/>
                <w:sz w:val="24"/>
                <w:szCs w:val="24"/>
                <w:lang w:eastAsia="ru-RU"/>
              </w:rPr>
              <w:t xml:space="preserve">, </w:t>
            </w:r>
            <w:hyperlink r:id="rId357" w:anchor="i415884" w:history="1">
              <w:r w:rsidRPr="0011111F">
                <w:rPr>
                  <w:rFonts w:ascii="Times New Roman" w:eastAsia="Times New Roman" w:hAnsi="Times New Roman" w:cs="Times New Roman"/>
                  <w:color w:val="0000FF"/>
                  <w:sz w:val="24"/>
                  <w:szCs w:val="24"/>
                  <w:u w:val="single"/>
                  <w:lang w:eastAsia="ru-RU"/>
                </w:rPr>
                <w:t>9.1.1</w:t>
              </w:r>
            </w:hyperlink>
            <w:r w:rsidRPr="0011111F">
              <w:rPr>
                <w:rFonts w:ascii="Times New Roman" w:eastAsia="Times New Roman" w:hAnsi="Times New Roman" w:cs="Times New Roman"/>
                <w:sz w:val="24"/>
                <w:szCs w:val="24"/>
                <w:lang w:eastAsia="ru-RU"/>
              </w:rPr>
              <w:t xml:space="preserve">, </w:t>
            </w:r>
            <w:hyperlink r:id="rId358" w:anchor="i444236" w:history="1">
              <w:r w:rsidRPr="0011111F">
                <w:rPr>
                  <w:rFonts w:ascii="Times New Roman" w:eastAsia="Times New Roman" w:hAnsi="Times New Roman" w:cs="Times New Roman"/>
                  <w:color w:val="0000FF"/>
                  <w:sz w:val="24"/>
                  <w:szCs w:val="24"/>
                  <w:u w:val="single"/>
                  <w:lang w:eastAsia="ru-RU"/>
                </w:rPr>
                <w:t>9.2.1</w:t>
              </w:r>
            </w:hyperlink>
            <w:r w:rsidRPr="0011111F">
              <w:rPr>
                <w:rFonts w:ascii="Times New Roman" w:eastAsia="Times New Roman" w:hAnsi="Times New Roman" w:cs="Times New Roman"/>
                <w:sz w:val="24"/>
                <w:szCs w:val="24"/>
                <w:lang w:eastAsia="ru-RU"/>
              </w:rPr>
              <w:t xml:space="preserve">, </w:t>
            </w:r>
            <w:hyperlink r:id="rId359" w:anchor="i476957" w:history="1">
              <w:r w:rsidRPr="0011111F">
                <w:rPr>
                  <w:rFonts w:ascii="Times New Roman" w:eastAsia="Times New Roman" w:hAnsi="Times New Roman" w:cs="Times New Roman"/>
                  <w:color w:val="0000FF"/>
                  <w:sz w:val="24"/>
                  <w:szCs w:val="24"/>
                  <w:u w:val="single"/>
                  <w:lang w:eastAsia="ru-RU"/>
                </w:rPr>
                <w:t>10.1</w:t>
              </w:r>
            </w:hyperlink>
            <w:r w:rsidRPr="0011111F">
              <w:rPr>
                <w:rFonts w:ascii="Times New Roman" w:eastAsia="Times New Roman" w:hAnsi="Times New Roman" w:cs="Times New Roman"/>
                <w:sz w:val="24"/>
                <w:szCs w:val="24"/>
                <w:lang w:eastAsia="ru-RU"/>
              </w:rPr>
              <w:t xml:space="preserve">, </w:t>
            </w:r>
            <w:hyperlink r:id="rId360" w:anchor="i528798" w:history="1">
              <w:r w:rsidRPr="0011111F">
                <w:rPr>
                  <w:rFonts w:ascii="Times New Roman" w:eastAsia="Times New Roman" w:hAnsi="Times New Roman" w:cs="Times New Roman"/>
                  <w:color w:val="0000FF"/>
                  <w:sz w:val="24"/>
                  <w:szCs w:val="24"/>
                  <w:u w:val="single"/>
                  <w:lang w:eastAsia="ru-RU"/>
                </w:rPr>
                <w:t>12.1.1</w:t>
              </w:r>
            </w:hyperlink>
            <w:r w:rsidRPr="0011111F">
              <w:rPr>
                <w:rFonts w:ascii="Times New Roman" w:eastAsia="Times New Roman" w:hAnsi="Times New Roman" w:cs="Times New Roman"/>
                <w:sz w:val="24"/>
                <w:szCs w:val="24"/>
                <w:lang w:eastAsia="ru-RU"/>
              </w:rPr>
              <w:t xml:space="preserve">, </w:t>
            </w:r>
            <w:hyperlink r:id="rId361" w:anchor="i558496" w:history="1">
              <w:r w:rsidRPr="0011111F">
                <w:rPr>
                  <w:rFonts w:ascii="Times New Roman" w:eastAsia="Times New Roman" w:hAnsi="Times New Roman" w:cs="Times New Roman"/>
                  <w:color w:val="0000FF"/>
                  <w:sz w:val="24"/>
                  <w:szCs w:val="24"/>
                  <w:u w:val="single"/>
                  <w:lang w:eastAsia="ru-RU"/>
                </w:rPr>
                <w:t>12.2.1</w:t>
              </w:r>
            </w:hyperlink>
            <w:r w:rsidRPr="0011111F">
              <w:rPr>
                <w:rFonts w:ascii="Times New Roman" w:eastAsia="Times New Roman" w:hAnsi="Times New Roman" w:cs="Times New Roman"/>
                <w:sz w:val="24"/>
                <w:szCs w:val="24"/>
                <w:lang w:eastAsia="ru-RU"/>
              </w:rPr>
              <w:t xml:space="preserve">, </w:t>
            </w:r>
            <w:hyperlink r:id="rId362" w:anchor="i598364" w:history="1">
              <w:r w:rsidRPr="0011111F">
                <w:rPr>
                  <w:rFonts w:ascii="Times New Roman" w:eastAsia="Times New Roman" w:hAnsi="Times New Roman" w:cs="Times New Roman"/>
                  <w:color w:val="0000FF"/>
                  <w:sz w:val="24"/>
                  <w:szCs w:val="24"/>
                  <w:u w:val="single"/>
                  <w:lang w:eastAsia="ru-RU"/>
                </w:rPr>
                <w:t>13.1</w:t>
              </w:r>
            </w:hyperlink>
            <w:r w:rsidRPr="0011111F">
              <w:rPr>
                <w:rFonts w:ascii="Times New Roman" w:eastAsia="Times New Roman" w:hAnsi="Times New Roman" w:cs="Times New Roman"/>
                <w:sz w:val="24"/>
                <w:szCs w:val="24"/>
                <w:lang w:eastAsia="ru-RU"/>
              </w:rPr>
              <w:t xml:space="preserve">, </w:t>
            </w:r>
            <w:hyperlink r:id="rId363" w:anchor="i655846" w:history="1">
              <w:r w:rsidRPr="0011111F">
                <w:rPr>
                  <w:rFonts w:ascii="Times New Roman" w:eastAsia="Times New Roman" w:hAnsi="Times New Roman" w:cs="Times New Roman"/>
                  <w:color w:val="0000FF"/>
                  <w:sz w:val="24"/>
                  <w:szCs w:val="24"/>
                  <w:u w:val="single"/>
                  <w:lang w:eastAsia="ru-RU"/>
                </w:rPr>
                <w:t>15.1.1</w:t>
              </w:r>
            </w:hyperlink>
            <w:r w:rsidRPr="0011111F">
              <w:rPr>
                <w:rFonts w:ascii="Times New Roman" w:eastAsia="Times New Roman" w:hAnsi="Times New Roman" w:cs="Times New Roman"/>
                <w:sz w:val="24"/>
                <w:szCs w:val="24"/>
                <w:lang w:eastAsia="ru-RU"/>
              </w:rPr>
              <w:t xml:space="preserve">, </w:t>
            </w:r>
            <w:hyperlink r:id="rId364" w:anchor="i674939" w:history="1">
              <w:r w:rsidRPr="0011111F">
                <w:rPr>
                  <w:rFonts w:ascii="Times New Roman" w:eastAsia="Times New Roman" w:hAnsi="Times New Roman" w:cs="Times New Roman"/>
                  <w:color w:val="0000FF"/>
                  <w:sz w:val="24"/>
                  <w:szCs w:val="24"/>
                  <w:u w:val="single"/>
                  <w:lang w:eastAsia="ru-RU"/>
                </w:rPr>
                <w:t>15.2.1</w:t>
              </w:r>
            </w:hyperlink>
            <w:r w:rsidRPr="0011111F">
              <w:rPr>
                <w:rFonts w:ascii="Times New Roman" w:eastAsia="Times New Roman" w:hAnsi="Times New Roman" w:cs="Times New Roman"/>
                <w:sz w:val="24"/>
                <w:szCs w:val="24"/>
                <w:lang w:eastAsia="ru-RU"/>
              </w:rPr>
              <w:t xml:space="preserve">, </w:t>
            </w:r>
            <w:hyperlink r:id="rId365" w:anchor="i717610" w:history="1">
              <w:r w:rsidRPr="0011111F">
                <w:rPr>
                  <w:rFonts w:ascii="Times New Roman" w:eastAsia="Times New Roman" w:hAnsi="Times New Roman" w:cs="Times New Roman"/>
                  <w:color w:val="0000FF"/>
                  <w:sz w:val="24"/>
                  <w:szCs w:val="24"/>
                  <w:u w:val="single"/>
                  <w:lang w:eastAsia="ru-RU"/>
                </w:rPr>
                <w:t>16.1.1</w:t>
              </w:r>
            </w:hyperlink>
            <w:r w:rsidRPr="0011111F">
              <w:rPr>
                <w:rFonts w:ascii="Times New Roman" w:eastAsia="Times New Roman" w:hAnsi="Times New Roman" w:cs="Times New Roman"/>
                <w:sz w:val="24"/>
                <w:szCs w:val="24"/>
                <w:lang w:eastAsia="ru-RU"/>
              </w:rPr>
              <w:t xml:space="preserve">, </w:t>
            </w:r>
            <w:hyperlink r:id="rId366" w:anchor="i768958" w:history="1">
              <w:r w:rsidRPr="0011111F">
                <w:rPr>
                  <w:rFonts w:ascii="Times New Roman" w:eastAsia="Times New Roman" w:hAnsi="Times New Roman" w:cs="Times New Roman"/>
                  <w:color w:val="0000FF"/>
                  <w:sz w:val="24"/>
                  <w:szCs w:val="24"/>
                  <w:u w:val="single"/>
                  <w:lang w:eastAsia="ru-RU"/>
                </w:rPr>
                <w:t>17.1.1</w:t>
              </w:r>
            </w:hyperlink>
            <w:r w:rsidRPr="0011111F">
              <w:rPr>
                <w:rFonts w:ascii="Times New Roman" w:eastAsia="Times New Roman" w:hAnsi="Times New Roman" w:cs="Times New Roman"/>
                <w:sz w:val="24"/>
                <w:szCs w:val="24"/>
                <w:lang w:eastAsia="ru-RU"/>
              </w:rPr>
              <w:t xml:space="preserve">, </w:t>
            </w:r>
            <w:hyperlink r:id="rId367" w:anchor="i825397" w:history="1">
              <w:r w:rsidRPr="0011111F">
                <w:rPr>
                  <w:rFonts w:ascii="Times New Roman" w:eastAsia="Times New Roman" w:hAnsi="Times New Roman" w:cs="Times New Roman"/>
                  <w:color w:val="0000FF"/>
                  <w:sz w:val="24"/>
                  <w:szCs w:val="24"/>
                  <w:u w:val="single"/>
                  <w:lang w:eastAsia="ru-RU"/>
                </w:rPr>
                <w:t>18.1</w:t>
              </w:r>
            </w:hyperlink>
            <w:r w:rsidRPr="0011111F">
              <w:rPr>
                <w:rFonts w:ascii="Times New Roman" w:eastAsia="Times New Roman" w:hAnsi="Times New Roman" w:cs="Times New Roman"/>
                <w:sz w:val="24"/>
                <w:szCs w:val="24"/>
                <w:lang w:eastAsia="ru-RU"/>
              </w:rPr>
              <w:t xml:space="preserve">, </w:t>
            </w:r>
            <w:hyperlink r:id="rId368" w:anchor="i862484" w:history="1">
              <w:r w:rsidRPr="0011111F">
                <w:rPr>
                  <w:rFonts w:ascii="Times New Roman" w:eastAsia="Times New Roman" w:hAnsi="Times New Roman" w:cs="Times New Roman"/>
                  <w:color w:val="0000FF"/>
                  <w:sz w:val="24"/>
                  <w:szCs w:val="24"/>
                  <w:u w:val="single"/>
                  <w:lang w:eastAsia="ru-RU"/>
                </w:rPr>
                <w:t>19.1</w:t>
              </w:r>
            </w:hyperlink>
            <w:r w:rsidRPr="0011111F">
              <w:rPr>
                <w:rFonts w:ascii="Times New Roman" w:eastAsia="Times New Roman" w:hAnsi="Times New Roman" w:cs="Times New Roman"/>
                <w:sz w:val="24"/>
                <w:szCs w:val="24"/>
                <w:lang w:eastAsia="ru-RU"/>
              </w:rPr>
              <w:t xml:space="preserve">, </w:t>
            </w:r>
            <w:hyperlink r:id="rId369" w:anchor="i942989" w:history="1">
              <w:r w:rsidRPr="0011111F">
                <w:rPr>
                  <w:rFonts w:ascii="Times New Roman" w:eastAsia="Times New Roman" w:hAnsi="Times New Roman" w:cs="Times New Roman"/>
                  <w:color w:val="0000FF"/>
                  <w:sz w:val="24"/>
                  <w:szCs w:val="24"/>
                  <w:u w:val="single"/>
                  <w:lang w:eastAsia="ru-RU"/>
                </w:rPr>
                <w:t>22.1.1</w:t>
              </w:r>
            </w:hyperlink>
          </w:p>
        </w:tc>
      </w:tr>
      <w:tr w:rsidR="0011111F" w:rsidRPr="0011111F" w:rsidTr="0011111F">
        <w:trPr>
          <w:tblCellSpacing w:w="15" w:type="dxa"/>
        </w:trPr>
        <w:tc>
          <w:tcPr>
            <w:tcW w:w="2249"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ТУ 16.1271-088-90</w:t>
            </w:r>
          </w:p>
        </w:tc>
        <w:tc>
          <w:tcPr>
            <w:tcW w:w="2710" w:type="pct"/>
            <w:tcBorders>
              <w:top w:val="outset" w:sz="6" w:space="0" w:color="auto"/>
              <w:left w:val="outset" w:sz="6" w:space="0" w:color="auto"/>
              <w:bottom w:val="outset" w:sz="6" w:space="0" w:color="auto"/>
              <w:right w:val="outset" w:sz="6" w:space="0" w:color="auto"/>
            </w:tcBorders>
            <w:hideMark/>
          </w:tcPr>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hyperlink r:id="rId370" w:anchor="i415884" w:history="1">
              <w:r w:rsidRPr="0011111F">
                <w:rPr>
                  <w:rFonts w:ascii="Times New Roman" w:eastAsia="Times New Roman" w:hAnsi="Times New Roman" w:cs="Times New Roman"/>
                  <w:color w:val="0000FF"/>
                  <w:sz w:val="24"/>
                  <w:szCs w:val="24"/>
                  <w:u w:val="single"/>
                  <w:lang w:eastAsia="ru-RU"/>
                </w:rPr>
                <w:t>9.1.1</w:t>
              </w:r>
            </w:hyperlink>
          </w:p>
        </w:tc>
      </w:tr>
    </w:tbl>
    <w:p w:rsidR="0011111F" w:rsidRPr="0011111F" w:rsidRDefault="0011111F" w:rsidP="0011111F">
      <w:pPr>
        <w:spacing w:before="100" w:beforeAutospacing="1" w:after="100" w:afterAutospacing="1" w:line="240" w:lineRule="auto"/>
        <w:rPr>
          <w:rFonts w:ascii="Times New Roman" w:eastAsia="Times New Roman" w:hAnsi="Times New Roman" w:cs="Times New Roman"/>
          <w:sz w:val="24"/>
          <w:szCs w:val="24"/>
          <w:lang w:eastAsia="ru-RU"/>
        </w:rPr>
      </w:pPr>
      <w:r w:rsidRPr="0011111F">
        <w:rPr>
          <w:rFonts w:ascii="Times New Roman" w:eastAsia="Times New Roman" w:hAnsi="Times New Roman" w:cs="Times New Roman"/>
          <w:sz w:val="24"/>
          <w:szCs w:val="24"/>
          <w:lang w:eastAsia="ru-RU"/>
        </w:rPr>
        <w:t>5. Переиздание (апрель 1993 г.) с Изменениями № 1, 2, утвержденными в июне 1988 г., июне 1969 г. (ИУС 11-88, 11-89)</w:t>
      </w:r>
    </w:p>
    <w:p w:rsidR="005144EA" w:rsidRDefault="005144EA"/>
    <w:sectPr w:rsidR="005144EA" w:rsidSect="0011111F">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1F"/>
    <w:rsid w:val="0011111F"/>
    <w:rsid w:val="0051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111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11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1111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1111F"/>
  </w:style>
  <w:style w:type="paragraph" w:styleId="a3">
    <w:name w:val="Normal (Web)"/>
    <w:basedOn w:val="a"/>
    <w:uiPriority w:val="99"/>
    <w:unhideWhenUsed/>
    <w:rsid w:val="0011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111F"/>
    <w:rPr>
      <w:color w:val="0000FF"/>
      <w:u w:val="single"/>
    </w:rPr>
  </w:style>
  <w:style w:type="character" w:styleId="a5">
    <w:name w:val="FollowedHyperlink"/>
    <w:basedOn w:val="a0"/>
    <w:uiPriority w:val="99"/>
    <w:semiHidden/>
    <w:unhideWhenUsed/>
    <w:rsid w:val="0011111F"/>
    <w:rPr>
      <w:color w:val="800080"/>
      <w:u w:val="single"/>
    </w:rPr>
  </w:style>
  <w:style w:type="paragraph" w:styleId="a6">
    <w:name w:val="Balloon Text"/>
    <w:basedOn w:val="a"/>
    <w:link w:val="a7"/>
    <w:uiPriority w:val="99"/>
    <w:semiHidden/>
    <w:unhideWhenUsed/>
    <w:rsid w:val="00111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11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111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111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11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1111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11111F"/>
  </w:style>
  <w:style w:type="paragraph" w:styleId="a3">
    <w:name w:val="Normal (Web)"/>
    <w:basedOn w:val="a"/>
    <w:uiPriority w:val="99"/>
    <w:unhideWhenUsed/>
    <w:rsid w:val="00111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1111F"/>
    <w:rPr>
      <w:color w:val="0000FF"/>
      <w:u w:val="single"/>
    </w:rPr>
  </w:style>
  <w:style w:type="character" w:styleId="a5">
    <w:name w:val="FollowedHyperlink"/>
    <w:basedOn w:val="a0"/>
    <w:uiPriority w:val="99"/>
    <w:semiHidden/>
    <w:unhideWhenUsed/>
    <w:rsid w:val="0011111F"/>
    <w:rPr>
      <w:color w:val="800080"/>
      <w:u w:val="single"/>
    </w:rPr>
  </w:style>
  <w:style w:type="paragraph" w:styleId="a6">
    <w:name w:val="Balloon Text"/>
    <w:basedOn w:val="a"/>
    <w:link w:val="a7"/>
    <w:uiPriority w:val="99"/>
    <w:semiHidden/>
    <w:unhideWhenUsed/>
    <w:rsid w:val="001111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11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800579">
      <w:bodyDiv w:val="1"/>
      <w:marLeft w:val="0"/>
      <w:marRight w:val="0"/>
      <w:marTop w:val="0"/>
      <w:marBottom w:val="0"/>
      <w:divBdr>
        <w:top w:val="none" w:sz="0" w:space="0" w:color="auto"/>
        <w:left w:val="none" w:sz="0" w:space="0" w:color="auto"/>
        <w:bottom w:val="none" w:sz="0" w:space="0" w:color="auto"/>
        <w:right w:val="none" w:sz="0" w:space="0" w:color="auto"/>
      </w:divBdr>
      <w:divsChild>
        <w:div w:id="1357072616">
          <w:marLeft w:val="0"/>
          <w:marRight w:val="0"/>
          <w:marTop w:val="0"/>
          <w:marBottom w:val="0"/>
          <w:divBdr>
            <w:top w:val="none" w:sz="0" w:space="0" w:color="auto"/>
            <w:left w:val="none" w:sz="0" w:space="0" w:color="auto"/>
            <w:bottom w:val="none" w:sz="0" w:space="0" w:color="auto"/>
            <w:right w:val="none" w:sz="0" w:space="0" w:color="auto"/>
          </w:divBdr>
          <w:divsChild>
            <w:div w:id="1653368671">
              <w:marLeft w:val="0"/>
              <w:marRight w:val="0"/>
              <w:marTop w:val="0"/>
              <w:marBottom w:val="0"/>
              <w:divBdr>
                <w:top w:val="none" w:sz="0" w:space="0" w:color="auto"/>
                <w:left w:val="none" w:sz="0" w:space="0" w:color="auto"/>
                <w:bottom w:val="none" w:sz="0" w:space="0" w:color="auto"/>
                <w:right w:val="none" w:sz="0" w:space="0" w:color="auto"/>
              </w:divBdr>
              <w:divsChild>
                <w:div w:id="2038770374">
                  <w:marLeft w:val="0"/>
                  <w:marRight w:val="0"/>
                  <w:marTop w:val="0"/>
                  <w:marBottom w:val="0"/>
                  <w:divBdr>
                    <w:top w:val="none" w:sz="0" w:space="0" w:color="auto"/>
                    <w:left w:val="none" w:sz="0" w:space="0" w:color="auto"/>
                    <w:bottom w:val="none" w:sz="0" w:space="0" w:color="auto"/>
                    <w:right w:val="none" w:sz="0" w:space="0" w:color="auto"/>
                  </w:divBdr>
                </w:div>
                <w:div w:id="1734228830">
                  <w:marLeft w:val="0"/>
                  <w:marRight w:val="0"/>
                  <w:marTop w:val="0"/>
                  <w:marBottom w:val="0"/>
                  <w:divBdr>
                    <w:top w:val="none" w:sz="0" w:space="0" w:color="auto"/>
                    <w:left w:val="none" w:sz="0" w:space="0" w:color="auto"/>
                    <w:bottom w:val="none" w:sz="0" w:space="0" w:color="auto"/>
                    <w:right w:val="none" w:sz="0" w:space="0" w:color="auto"/>
                  </w:divBdr>
                </w:div>
                <w:div w:id="918487185">
                  <w:marLeft w:val="0"/>
                  <w:marRight w:val="0"/>
                  <w:marTop w:val="0"/>
                  <w:marBottom w:val="0"/>
                  <w:divBdr>
                    <w:top w:val="none" w:sz="0" w:space="0" w:color="auto"/>
                    <w:left w:val="none" w:sz="0" w:space="0" w:color="auto"/>
                    <w:bottom w:val="none" w:sz="0" w:space="0" w:color="auto"/>
                    <w:right w:val="none" w:sz="0" w:space="0" w:color="auto"/>
                  </w:divBdr>
                </w:div>
                <w:div w:id="1392074043">
                  <w:marLeft w:val="0"/>
                  <w:marRight w:val="0"/>
                  <w:marTop w:val="0"/>
                  <w:marBottom w:val="0"/>
                  <w:divBdr>
                    <w:top w:val="none" w:sz="0" w:space="0" w:color="auto"/>
                    <w:left w:val="none" w:sz="0" w:space="0" w:color="auto"/>
                    <w:bottom w:val="none" w:sz="0" w:space="0" w:color="auto"/>
                    <w:right w:val="none" w:sz="0" w:space="0" w:color="auto"/>
                  </w:divBdr>
                </w:div>
                <w:div w:id="1448699760">
                  <w:marLeft w:val="0"/>
                  <w:marRight w:val="0"/>
                  <w:marTop w:val="0"/>
                  <w:marBottom w:val="0"/>
                  <w:divBdr>
                    <w:top w:val="none" w:sz="0" w:space="0" w:color="auto"/>
                    <w:left w:val="none" w:sz="0" w:space="0" w:color="auto"/>
                    <w:bottom w:val="none" w:sz="0" w:space="0" w:color="auto"/>
                    <w:right w:val="none" w:sz="0" w:space="0" w:color="auto"/>
                  </w:divBdr>
                </w:div>
                <w:div w:id="691422678">
                  <w:marLeft w:val="0"/>
                  <w:marRight w:val="0"/>
                  <w:marTop w:val="0"/>
                  <w:marBottom w:val="0"/>
                  <w:divBdr>
                    <w:top w:val="none" w:sz="0" w:space="0" w:color="auto"/>
                    <w:left w:val="none" w:sz="0" w:space="0" w:color="auto"/>
                    <w:bottom w:val="none" w:sz="0" w:space="0" w:color="auto"/>
                    <w:right w:val="none" w:sz="0" w:space="0" w:color="auto"/>
                  </w:divBdr>
                </w:div>
                <w:div w:id="1434786744">
                  <w:marLeft w:val="0"/>
                  <w:marRight w:val="0"/>
                  <w:marTop w:val="0"/>
                  <w:marBottom w:val="0"/>
                  <w:divBdr>
                    <w:top w:val="none" w:sz="0" w:space="0" w:color="auto"/>
                    <w:left w:val="none" w:sz="0" w:space="0" w:color="auto"/>
                    <w:bottom w:val="none" w:sz="0" w:space="0" w:color="auto"/>
                    <w:right w:val="none" w:sz="0" w:space="0" w:color="auto"/>
                  </w:divBdr>
                </w:div>
                <w:div w:id="1212688397">
                  <w:marLeft w:val="0"/>
                  <w:marRight w:val="0"/>
                  <w:marTop w:val="0"/>
                  <w:marBottom w:val="0"/>
                  <w:divBdr>
                    <w:top w:val="none" w:sz="0" w:space="0" w:color="auto"/>
                    <w:left w:val="none" w:sz="0" w:space="0" w:color="auto"/>
                    <w:bottom w:val="none" w:sz="0" w:space="0" w:color="auto"/>
                    <w:right w:val="none" w:sz="0" w:space="0" w:color="auto"/>
                  </w:divBdr>
                </w:div>
                <w:div w:id="1270621927">
                  <w:marLeft w:val="0"/>
                  <w:marRight w:val="0"/>
                  <w:marTop w:val="0"/>
                  <w:marBottom w:val="0"/>
                  <w:divBdr>
                    <w:top w:val="none" w:sz="0" w:space="0" w:color="auto"/>
                    <w:left w:val="none" w:sz="0" w:space="0" w:color="auto"/>
                    <w:bottom w:val="none" w:sz="0" w:space="0" w:color="auto"/>
                    <w:right w:val="none" w:sz="0" w:space="0" w:color="auto"/>
                  </w:divBdr>
                </w:div>
                <w:div w:id="71821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ipov.net/download/c_4661_snip_97234.html" TargetMode="External"/><Relationship Id="rId299" Type="http://schemas.openxmlformats.org/officeDocument/2006/relationships/hyperlink" Target="http://snipov.net/download/c_4661_snip_97234.html" TargetMode="External"/><Relationship Id="rId303" Type="http://schemas.openxmlformats.org/officeDocument/2006/relationships/hyperlink" Target="http://snipov.net/download/c_4661_snip_97234.html" TargetMode="External"/><Relationship Id="rId21" Type="http://schemas.openxmlformats.org/officeDocument/2006/relationships/hyperlink" Target="http://snipov.net/download/c_4661_snip_97234.html" TargetMode="External"/><Relationship Id="rId42" Type="http://schemas.openxmlformats.org/officeDocument/2006/relationships/hyperlink" Target="http://snipov.net/download/c_4661_snip_97234.html" TargetMode="External"/><Relationship Id="rId63" Type="http://schemas.openxmlformats.org/officeDocument/2006/relationships/image" Target="media/image16.gif"/><Relationship Id="rId84" Type="http://schemas.openxmlformats.org/officeDocument/2006/relationships/image" Target="media/image29.gif"/><Relationship Id="rId138" Type="http://schemas.openxmlformats.org/officeDocument/2006/relationships/image" Target="media/image47.gif"/><Relationship Id="rId159" Type="http://schemas.openxmlformats.org/officeDocument/2006/relationships/hyperlink" Target="http://snipov.net/c_4725_snip_105321.html" TargetMode="External"/><Relationship Id="rId324" Type="http://schemas.openxmlformats.org/officeDocument/2006/relationships/hyperlink" Target="http://snipov.net/c_4703_snip_101695.html" TargetMode="External"/><Relationship Id="rId345" Type="http://schemas.openxmlformats.org/officeDocument/2006/relationships/hyperlink" Target="http://snipov.net/download/c_4661_snip_97234.html" TargetMode="External"/><Relationship Id="rId366" Type="http://schemas.openxmlformats.org/officeDocument/2006/relationships/hyperlink" Target="http://snipov.net/download/c_4661_snip_97234.html" TargetMode="External"/><Relationship Id="rId170" Type="http://schemas.openxmlformats.org/officeDocument/2006/relationships/hyperlink" Target="http://snipov.net/c_4725_snip_104558.html" TargetMode="External"/><Relationship Id="rId191" Type="http://schemas.openxmlformats.org/officeDocument/2006/relationships/image" Target="media/image67.gif"/><Relationship Id="rId205" Type="http://schemas.openxmlformats.org/officeDocument/2006/relationships/hyperlink" Target="http://snipov.net/download/c_4661_snip_97234.html" TargetMode="External"/><Relationship Id="rId226" Type="http://schemas.openxmlformats.org/officeDocument/2006/relationships/hyperlink" Target="http://snipov.net/c_4725_snip_105321.html" TargetMode="External"/><Relationship Id="rId247" Type="http://schemas.openxmlformats.org/officeDocument/2006/relationships/hyperlink" Target="http://snipov.net/download/c_4661_snip_97234.html" TargetMode="External"/><Relationship Id="rId107" Type="http://schemas.openxmlformats.org/officeDocument/2006/relationships/image" Target="media/image35.gif"/><Relationship Id="rId268" Type="http://schemas.openxmlformats.org/officeDocument/2006/relationships/hyperlink" Target="http://snipov.net/download/c_4661_snip_97234.html" TargetMode="External"/><Relationship Id="rId289" Type="http://schemas.openxmlformats.org/officeDocument/2006/relationships/hyperlink" Target="http://snipov.net/download/c_4661_snip_97234.html" TargetMode="External"/><Relationship Id="rId11" Type="http://schemas.openxmlformats.org/officeDocument/2006/relationships/hyperlink" Target="http://snipov.net/download/c_4661_snip_97234.html" TargetMode="External"/><Relationship Id="rId32" Type="http://schemas.openxmlformats.org/officeDocument/2006/relationships/hyperlink" Target="http://snipov.net/c_4702_snip_100636.html" TargetMode="External"/><Relationship Id="rId53" Type="http://schemas.openxmlformats.org/officeDocument/2006/relationships/image" Target="media/image11.gif"/><Relationship Id="rId74" Type="http://schemas.openxmlformats.org/officeDocument/2006/relationships/image" Target="media/image19.gif"/><Relationship Id="rId128" Type="http://schemas.openxmlformats.org/officeDocument/2006/relationships/image" Target="media/image40.gif"/><Relationship Id="rId149" Type="http://schemas.openxmlformats.org/officeDocument/2006/relationships/hyperlink" Target="http://snipov.net/c_4703_snip_101695.html" TargetMode="External"/><Relationship Id="rId314" Type="http://schemas.openxmlformats.org/officeDocument/2006/relationships/hyperlink" Target="http://snipov.net/download/c_4661_snip_97234.html" TargetMode="External"/><Relationship Id="rId335" Type="http://schemas.openxmlformats.org/officeDocument/2006/relationships/hyperlink" Target="http://snipov.net/download/c_4661_snip_97234.html" TargetMode="External"/><Relationship Id="rId356" Type="http://schemas.openxmlformats.org/officeDocument/2006/relationships/hyperlink" Target="http://snipov.net/download/c_4661_snip_97234.html" TargetMode="External"/><Relationship Id="rId5" Type="http://schemas.openxmlformats.org/officeDocument/2006/relationships/image" Target="media/image1.jpeg"/><Relationship Id="rId95" Type="http://schemas.openxmlformats.org/officeDocument/2006/relationships/hyperlink" Target="http://snipov.net/download/c_4661_snip_97234.html" TargetMode="External"/><Relationship Id="rId160" Type="http://schemas.openxmlformats.org/officeDocument/2006/relationships/hyperlink" Target="http://snipov.net/c_4725_snip_104558.html" TargetMode="External"/><Relationship Id="rId181" Type="http://schemas.openxmlformats.org/officeDocument/2006/relationships/image" Target="media/image58.gif"/><Relationship Id="rId216" Type="http://schemas.openxmlformats.org/officeDocument/2006/relationships/hyperlink" Target="http://snipov.net/download/c_4661_snip_97234.html" TargetMode="External"/><Relationship Id="rId237" Type="http://schemas.openxmlformats.org/officeDocument/2006/relationships/image" Target="media/image80.gif"/><Relationship Id="rId258" Type="http://schemas.openxmlformats.org/officeDocument/2006/relationships/hyperlink" Target="http://snipov.net/download/c_4661_snip_97234.html" TargetMode="External"/><Relationship Id="rId279" Type="http://schemas.openxmlformats.org/officeDocument/2006/relationships/hyperlink" Target="http://snipov.net/download/c_4661_snip_97234.html" TargetMode="External"/><Relationship Id="rId22" Type="http://schemas.openxmlformats.org/officeDocument/2006/relationships/hyperlink" Target="http://snipov.net/download/c_4661_snip_97234.html" TargetMode="External"/><Relationship Id="rId43" Type="http://schemas.openxmlformats.org/officeDocument/2006/relationships/hyperlink" Target="http://snipov.net/c_4703_snip_101695.html" TargetMode="External"/><Relationship Id="rId64" Type="http://schemas.openxmlformats.org/officeDocument/2006/relationships/hyperlink" Target="http://snipov.net/c_4703_snip_101695.html" TargetMode="External"/><Relationship Id="rId118" Type="http://schemas.openxmlformats.org/officeDocument/2006/relationships/hyperlink" Target="http://snipov.net/c_4703_snip_101695.html" TargetMode="External"/><Relationship Id="rId139" Type="http://schemas.openxmlformats.org/officeDocument/2006/relationships/hyperlink" Target="http://snipov.net/c_4703_snip_101695.html" TargetMode="External"/><Relationship Id="rId290" Type="http://schemas.openxmlformats.org/officeDocument/2006/relationships/hyperlink" Target="http://snipov.net/download/c_4661_snip_97234.html" TargetMode="External"/><Relationship Id="rId304" Type="http://schemas.openxmlformats.org/officeDocument/2006/relationships/hyperlink" Target="http://snipov.net/download/c_4661_snip_97234.html" TargetMode="External"/><Relationship Id="rId325" Type="http://schemas.openxmlformats.org/officeDocument/2006/relationships/hyperlink" Target="http://snipov.net/download/c_4661_snip_97234.html" TargetMode="External"/><Relationship Id="rId346" Type="http://schemas.openxmlformats.org/officeDocument/2006/relationships/hyperlink" Target="http://snipov.net/c_4704_snip_97949.html" TargetMode="External"/><Relationship Id="rId367" Type="http://schemas.openxmlformats.org/officeDocument/2006/relationships/hyperlink" Target="http://snipov.net/download/c_4661_snip_97234.html" TargetMode="External"/><Relationship Id="rId85" Type="http://schemas.openxmlformats.org/officeDocument/2006/relationships/hyperlink" Target="http://snipov.net/c_4703_snip_101695.html" TargetMode="External"/><Relationship Id="rId150" Type="http://schemas.openxmlformats.org/officeDocument/2006/relationships/hyperlink" Target="http://snipov.net/download/c_4661_snip_97234.html" TargetMode="External"/><Relationship Id="rId171" Type="http://schemas.openxmlformats.org/officeDocument/2006/relationships/hyperlink" Target="http://snipov.net/c_4725_snip_100419.html" TargetMode="External"/><Relationship Id="rId192" Type="http://schemas.openxmlformats.org/officeDocument/2006/relationships/hyperlink" Target="http://snipov.net/download/c_4661_snip_97234.html" TargetMode="External"/><Relationship Id="rId206" Type="http://schemas.openxmlformats.org/officeDocument/2006/relationships/image" Target="media/image72.gif"/><Relationship Id="rId227" Type="http://schemas.openxmlformats.org/officeDocument/2006/relationships/hyperlink" Target="http://snipov.net/c_4725_snip_101372.html" TargetMode="External"/><Relationship Id="rId248" Type="http://schemas.openxmlformats.org/officeDocument/2006/relationships/hyperlink" Target="http://snipov.net/c_4725_snip_104558.html" TargetMode="External"/><Relationship Id="rId269" Type="http://schemas.openxmlformats.org/officeDocument/2006/relationships/hyperlink" Target="http://snipov.net/download/c_4661_snip_97234.html" TargetMode="External"/><Relationship Id="rId12" Type="http://schemas.openxmlformats.org/officeDocument/2006/relationships/hyperlink" Target="http://snipov.net/download/c_4661_snip_97234.html" TargetMode="External"/><Relationship Id="rId33" Type="http://schemas.openxmlformats.org/officeDocument/2006/relationships/hyperlink" Target="http://snipov.net/c_4660_snip_97211.html" TargetMode="External"/><Relationship Id="rId108" Type="http://schemas.openxmlformats.org/officeDocument/2006/relationships/hyperlink" Target="http://snipov.net/download/c_4661_snip_97234.html" TargetMode="External"/><Relationship Id="rId129" Type="http://schemas.openxmlformats.org/officeDocument/2006/relationships/image" Target="media/image41.gif"/><Relationship Id="rId280" Type="http://schemas.openxmlformats.org/officeDocument/2006/relationships/hyperlink" Target="http://snipov.net/c_4725_snip_105321.html" TargetMode="External"/><Relationship Id="rId315" Type="http://schemas.openxmlformats.org/officeDocument/2006/relationships/hyperlink" Target="http://snipov.net/download/c_4661_snip_97234.html" TargetMode="External"/><Relationship Id="rId336" Type="http://schemas.openxmlformats.org/officeDocument/2006/relationships/hyperlink" Target="http://snipov.net/download/c_4661_snip_97234.html" TargetMode="External"/><Relationship Id="rId357" Type="http://schemas.openxmlformats.org/officeDocument/2006/relationships/hyperlink" Target="http://snipov.net/download/c_4661_snip_97234.html" TargetMode="External"/><Relationship Id="rId54" Type="http://schemas.openxmlformats.org/officeDocument/2006/relationships/hyperlink" Target="http://snipov.net/c_4703_snip_101695.html" TargetMode="External"/><Relationship Id="rId75" Type="http://schemas.openxmlformats.org/officeDocument/2006/relationships/image" Target="media/image20.gif"/><Relationship Id="rId96" Type="http://schemas.openxmlformats.org/officeDocument/2006/relationships/hyperlink" Target="http://snipov.net/c_4703_snip_101695.html" TargetMode="External"/><Relationship Id="rId140" Type="http://schemas.openxmlformats.org/officeDocument/2006/relationships/hyperlink" Target="http://snipov.net/download/c_4661_snip_97234.html" TargetMode="External"/><Relationship Id="rId161" Type="http://schemas.openxmlformats.org/officeDocument/2006/relationships/hyperlink" Target="http://snipov.net/c_4725_snip_100419.html" TargetMode="External"/><Relationship Id="rId182" Type="http://schemas.openxmlformats.org/officeDocument/2006/relationships/image" Target="media/image59.gif"/><Relationship Id="rId217" Type="http://schemas.openxmlformats.org/officeDocument/2006/relationships/hyperlink" Target="http://snipov.net/download/c_4661_snip_97234.html" TargetMode="External"/><Relationship Id="rId6" Type="http://schemas.openxmlformats.org/officeDocument/2006/relationships/hyperlink" Target="http://snipov.net/download/c_4661_snip_97234.html" TargetMode="External"/><Relationship Id="rId238" Type="http://schemas.openxmlformats.org/officeDocument/2006/relationships/hyperlink" Target="http://snipov.net/c_4703_snip_99829.html" TargetMode="External"/><Relationship Id="rId259" Type="http://schemas.openxmlformats.org/officeDocument/2006/relationships/hyperlink" Target="http://snipov.net/download/c_4661_snip_97234.html" TargetMode="External"/><Relationship Id="rId23" Type="http://schemas.openxmlformats.org/officeDocument/2006/relationships/hyperlink" Target="http://snipov.net/download/c_4661_snip_97234.html" TargetMode="External"/><Relationship Id="rId119" Type="http://schemas.openxmlformats.org/officeDocument/2006/relationships/hyperlink" Target="http://snipov.net/download/c_4661_snip_97234.html" TargetMode="External"/><Relationship Id="rId270" Type="http://schemas.openxmlformats.org/officeDocument/2006/relationships/hyperlink" Target="http://snipov.net/c_4661_snip_97233.html" TargetMode="External"/><Relationship Id="rId291" Type="http://schemas.openxmlformats.org/officeDocument/2006/relationships/hyperlink" Target="http://snipov.net/download/c_4661_snip_97234.html" TargetMode="External"/><Relationship Id="rId305" Type="http://schemas.openxmlformats.org/officeDocument/2006/relationships/hyperlink" Target="http://snipov.net/download/c_4661_snip_97234.html" TargetMode="External"/><Relationship Id="rId326" Type="http://schemas.openxmlformats.org/officeDocument/2006/relationships/hyperlink" Target="http://snipov.net/download/c_4661_snip_97234.html" TargetMode="External"/><Relationship Id="rId347" Type="http://schemas.openxmlformats.org/officeDocument/2006/relationships/hyperlink" Target="http://snipov.net/download/c_4661_snip_97234.html" TargetMode="External"/><Relationship Id="rId44" Type="http://schemas.openxmlformats.org/officeDocument/2006/relationships/hyperlink" Target="http://snipov.net/download/c_4661_snip_97234.html" TargetMode="External"/><Relationship Id="rId65" Type="http://schemas.openxmlformats.org/officeDocument/2006/relationships/hyperlink" Target="http://snipov.net/download/c_4661_snip_97234.html" TargetMode="External"/><Relationship Id="rId86" Type="http://schemas.openxmlformats.org/officeDocument/2006/relationships/hyperlink" Target="http://snipov.net/download/c_4661_snip_97234.html" TargetMode="External"/><Relationship Id="rId130" Type="http://schemas.openxmlformats.org/officeDocument/2006/relationships/hyperlink" Target="http://snipov.net/download/c_4661_snip_97234.html" TargetMode="External"/><Relationship Id="rId151" Type="http://schemas.openxmlformats.org/officeDocument/2006/relationships/hyperlink" Target="http://snipov.net/c_4725_snip_105321.html" TargetMode="External"/><Relationship Id="rId368" Type="http://schemas.openxmlformats.org/officeDocument/2006/relationships/hyperlink" Target="http://snipov.net/download/c_4661_snip_97234.html" TargetMode="External"/><Relationship Id="rId172" Type="http://schemas.openxmlformats.org/officeDocument/2006/relationships/hyperlink" Target="http://snipov.net/c_4728_snip_97531.html" TargetMode="External"/><Relationship Id="rId193" Type="http://schemas.openxmlformats.org/officeDocument/2006/relationships/hyperlink" Target="http://snipov.net/c_4703_snip_101695.html" TargetMode="External"/><Relationship Id="rId207" Type="http://schemas.openxmlformats.org/officeDocument/2006/relationships/hyperlink" Target="http://snipov.net/download/c_4661_snip_97234.html" TargetMode="External"/><Relationship Id="rId228" Type="http://schemas.openxmlformats.org/officeDocument/2006/relationships/hyperlink" Target="http://snipov.net/download/c_4661_snip_97234.html" TargetMode="External"/><Relationship Id="rId249" Type="http://schemas.openxmlformats.org/officeDocument/2006/relationships/hyperlink" Target="http://snipov.net/download/c_4661_snip_97234.html" TargetMode="External"/><Relationship Id="rId13" Type="http://schemas.openxmlformats.org/officeDocument/2006/relationships/hyperlink" Target="http://snipov.net/download/c_4661_snip_97234.html" TargetMode="External"/><Relationship Id="rId109" Type="http://schemas.openxmlformats.org/officeDocument/2006/relationships/hyperlink" Target="http://snipov.net/c_4703_snip_101695.html" TargetMode="External"/><Relationship Id="rId260" Type="http://schemas.openxmlformats.org/officeDocument/2006/relationships/hyperlink" Target="http://snipov.net/download/c_4661_snip_97234.html" TargetMode="External"/><Relationship Id="rId281" Type="http://schemas.openxmlformats.org/officeDocument/2006/relationships/hyperlink" Target="http://snipov.net/download/c_4661_snip_97234.html" TargetMode="External"/><Relationship Id="rId316" Type="http://schemas.openxmlformats.org/officeDocument/2006/relationships/hyperlink" Target="http://snipov.net/c_4660_snip_97211.html" TargetMode="External"/><Relationship Id="rId337" Type="http://schemas.openxmlformats.org/officeDocument/2006/relationships/hyperlink" Target="http://snipov.net/download/c_4661_snip_97234.html" TargetMode="External"/><Relationship Id="rId34" Type="http://schemas.openxmlformats.org/officeDocument/2006/relationships/hyperlink" Target="http://snipov.net/download/c_4661_snip_97234.html" TargetMode="External"/><Relationship Id="rId55" Type="http://schemas.openxmlformats.org/officeDocument/2006/relationships/hyperlink" Target="http://snipov.net/c_4728_snip_97531.html" TargetMode="External"/><Relationship Id="rId76" Type="http://schemas.openxmlformats.org/officeDocument/2006/relationships/image" Target="media/image21.gif"/><Relationship Id="rId97" Type="http://schemas.openxmlformats.org/officeDocument/2006/relationships/hyperlink" Target="http://snipov.net/download/c_4661_snip_97234.html" TargetMode="External"/><Relationship Id="rId120" Type="http://schemas.openxmlformats.org/officeDocument/2006/relationships/hyperlink" Target="http://snipov.net/download/c_4661_snip_97234.html" TargetMode="External"/><Relationship Id="rId141" Type="http://schemas.openxmlformats.org/officeDocument/2006/relationships/image" Target="media/image48.gif"/><Relationship Id="rId358" Type="http://schemas.openxmlformats.org/officeDocument/2006/relationships/hyperlink" Target="http://snipov.net/download/c_4661_snip_97234.html" TargetMode="External"/><Relationship Id="rId7" Type="http://schemas.openxmlformats.org/officeDocument/2006/relationships/hyperlink" Target="http://snipov.net/download/c_4661_snip_97234.html" TargetMode="External"/><Relationship Id="rId162" Type="http://schemas.openxmlformats.org/officeDocument/2006/relationships/hyperlink" Target="http://snipov.net/download/c_4661_snip_97234.html" TargetMode="External"/><Relationship Id="rId183" Type="http://schemas.openxmlformats.org/officeDocument/2006/relationships/image" Target="media/image60.gif"/><Relationship Id="rId218" Type="http://schemas.openxmlformats.org/officeDocument/2006/relationships/hyperlink" Target="http://snipov.net/download/c_4661_snip_97234.html" TargetMode="External"/><Relationship Id="rId239" Type="http://schemas.openxmlformats.org/officeDocument/2006/relationships/hyperlink" Target="http://snipov.net/download/c_4661_snip_97234.html" TargetMode="External"/><Relationship Id="rId250" Type="http://schemas.openxmlformats.org/officeDocument/2006/relationships/hyperlink" Target="http://snipov.net/download/c_4661_snip_97234.html" TargetMode="External"/><Relationship Id="rId271" Type="http://schemas.openxmlformats.org/officeDocument/2006/relationships/hyperlink" Target="http://snipov.net/download/c_4661_snip_97234.html" TargetMode="External"/><Relationship Id="rId292" Type="http://schemas.openxmlformats.org/officeDocument/2006/relationships/hyperlink" Target="http://snipov.net/download/c_4661_snip_97234.html" TargetMode="External"/><Relationship Id="rId306" Type="http://schemas.openxmlformats.org/officeDocument/2006/relationships/hyperlink" Target="http://snipov.net/download/c_4661_snip_97234.html" TargetMode="External"/><Relationship Id="rId24" Type="http://schemas.openxmlformats.org/officeDocument/2006/relationships/hyperlink" Target="http://snipov.net/download/c_4661_snip_97234.html" TargetMode="External"/><Relationship Id="rId45" Type="http://schemas.openxmlformats.org/officeDocument/2006/relationships/image" Target="media/image6.gif"/><Relationship Id="rId66" Type="http://schemas.openxmlformats.org/officeDocument/2006/relationships/image" Target="media/image17.gif"/><Relationship Id="rId87" Type="http://schemas.openxmlformats.org/officeDocument/2006/relationships/image" Target="media/image30.gif"/><Relationship Id="rId110" Type="http://schemas.openxmlformats.org/officeDocument/2006/relationships/hyperlink" Target="http://snipov.net/download/c_4661_snip_97234.html" TargetMode="External"/><Relationship Id="rId131" Type="http://schemas.openxmlformats.org/officeDocument/2006/relationships/hyperlink" Target="http://snipov.net/download/c_4661_snip_97234.html" TargetMode="External"/><Relationship Id="rId327" Type="http://schemas.openxmlformats.org/officeDocument/2006/relationships/hyperlink" Target="http://snipov.net/download/c_4661_snip_97234.html" TargetMode="External"/><Relationship Id="rId348" Type="http://schemas.openxmlformats.org/officeDocument/2006/relationships/hyperlink" Target="http://snipov.net/download/c_4661_snip_97234.html" TargetMode="External"/><Relationship Id="rId369" Type="http://schemas.openxmlformats.org/officeDocument/2006/relationships/hyperlink" Target="http://snipov.net/download/c_4661_snip_97234.html" TargetMode="External"/><Relationship Id="rId152" Type="http://schemas.openxmlformats.org/officeDocument/2006/relationships/hyperlink" Target="http://snipov.net/download/c_4661_snip_97234.html" TargetMode="External"/><Relationship Id="rId173" Type="http://schemas.openxmlformats.org/officeDocument/2006/relationships/hyperlink" Target="http://snipov.net/download/c_4661_snip_97234.html" TargetMode="External"/><Relationship Id="rId194" Type="http://schemas.openxmlformats.org/officeDocument/2006/relationships/hyperlink" Target="http://snipov.net/download/c_4661_snip_97234.html" TargetMode="External"/><Relationship Id="rId208" Type="http://schemas.openxmlformats.org/officeDocument/2006/relationships/hyperlink" Target="http://snipov.net/download/c_4661_snip_97234.html" TargetMode="External"/><Relationship Id="rId229" Type="http://schemas.openxmlformats.org/officeDocument/2006/relationships/hyperlink" Target="http://snipov.net/download/c_4661_snip_97234.html" TargetMode="External"/><Relationship Id="rId240" Type="http://schemas.openxmlformats.org/officeDocument/2006/relationships/hyperlink" Target="http://snipov.net/download/c_4661_snip_97234.html" TargetMode="External"/><Relationship Id="rId261" Type="http://schemas.openxmlformats.org/officeDocument/2006/relationships/hyperlink" Target="http://snipov.net/download/c_4661_snip_97234.html" TargetMode="External"/><Relationship Id="rId14" Type="http://schemas.openxmlformats.org/officeDocument/2006/relationships/hyperlink" Target="http://snipov.net/download/c_4661_snip_97234.html" TargetMode="External"/><Relationship Id="rId35" Type="http://schemas.openxmlformats.org/officeDocument/2006/relationships/image" Target="media/image3.gif"/><Relationship Id="rId56" Type="http://schemas.openxmlformats.org/officeDocument/2006/relationships/hyperlink" Target="http://snipov.net/download/c_4661_snip_97234.html" TargetMode="External"/><Relationship Id="rId77" Type="http://schemas.openxmlformats.org/officeDocument/2006/relationships/image" Target="media/image22.gif"/><Relationship Id="rId100" Type="http://schemas.openxmlformats.org/officeDocument/2006/relationships/hyperlink" Target="http://snipov.net/c_4704_snip_97949.html" TargetMode="External"/><Relationship Id="rId282" Type="http://schemas.openxmlformats.org/officeDocument/2006/relationships/hyperlink" Target="http://snipov.net/download/c_4661_snip_97234.html" TargetMode="External"/><Relationship Id="rId317" Type="http://schemas.openxmlformats.org/officeDocument/2006/relationships/hyperlink" Target="http://snipov.net/download/c_4661_snip_97234.html" TargetMode="External"/><Relationship Id="rId338" Type="http://schemas.openxmlformats.org/officeDocument/2006/relationships/hyperlink" Target="http://snipov.net/download/c_4661_snip_97234.html" TargetMode="External"/><Relationship Id="rId359" Type="http://schemas.openxmlformats.org/officeDocument/2006/relationships/hyperlink" Target="http://snipov.net/download/c_4661_snip_97234.html" TargetMode="External"/><Relationship Id="rId8" Type="http://schemas.openxmlformats.org/officeDocument/2006/relationships/hyperlink" Target="http://snipov.net/download/c_4661_snip_97234.html" TargetMode="External"/><Relationship Id="rId98" Type="http://schemas.openxmlformats.org/officeDocument/2006/relationships/image" Target="media/image32.gif"/><Relationship Id="rId121" Type="http://schemas.openxmlformats.org/officeDocument/2006/relationships/hyperlink" Target="http://snipov.net/download/c_4661_snip_97234.html" TargetMode="External"/><Relationship Id="rId142" Type="http://schemas.openxmlformats.org/officeDocument/2006/relationships/image" Target="media/image49.gif"/><Relationship Id="rId163" Type="http://schemas.openxmlformats.org/officeDocument/2006/relationships/image" Target="media/image51.gif"/><Relationship Id="rId184" Type="http://schemas.openxmlformats.org/officeDocument/2006/relationships/image" Target="media/image61.gif"/><Relationship Id="rId219" Type="http://schemas.openxmlformats.org/officeDocument/2006/relationships/image" Target="media/image75.gif"/><Relationship Id="rId370" Type="http://schemas.openxmlformats.org/officeDocument/2006/relationships/hyperlink" Target="http://snipov.net/download/c_4661_snip_97234.html" TargetMode="External"/><Relationship Id="rId230" Type="http://schemas.openxmlformats.org/officeDocument/2006/relationships/image" Target="media/image78.gif"/><Relationship Id="rId251" Type="http://schemas.openxmlformats.org/officeDocument/2006/relationships/hyperlink" Target="http://snipov.net/download/c_4661_snip_97234.html" TargetMode="External"/><Relationship Id="rId25" Type="http://schemas.openxmlformats.org/officeDocument/2006/relationships/hyperlink" Target="http://snipov.net/download/c_4661_snip_97234.html" TargetMode="External"/><Relationship Id="rId46" Type="http://schemas.openxmlformats.org/officeDocument/2006/relationships/image" Target="media/image7.gif"/><Relationship Id="rId67" Type="http://schemas.openxmlformats.org/officeDocument/2006/relationships/hyperlink" Target="http://snipov.net/c_4703_snip_101695.html" TargetMode="External"/><Relationship Id="rId272" Type="http://schemas.openxmlformats.org/officeDocument/2006/relationships/hyperlink" Target="http://snipov.net/download/c_4661_snip_97234.html" TargetMode="External"/><Relationship Id="rId293" Type="http://schemas.openxmlformats.org/officeDocument/2006/relationships/hyperlink" Target="http://snipov.net/download/c_4661_snip_97234.html" TargetMode="External"/><Relationship Id="rId307" Type="http://schemas.openxmlformats.org/officeDocument/2006/relationships/hyperlink" Target="http://snipov.net/download/c_4661_snip_97234.html" TargetMode="External"/><Relationship Id="rId328" Type="http://schemas.openxmlformats.org/officeDocument/2006/relationships/hyperlink" Target="http://snipov.net/download/c_4661_snip_97234.html" TargetMode="External"/><Relationship Id="rId349" Type="http://schemas.openxmlformats.org/officeDocument/2006/relationships/hyperlink" Target="http://snipov.net/download/c_4661_snip_97234.html" TargetMode="External"/><Relationship Id="rId88" Type="http://schemas.openxmlformats.org/officeDocument/2006/relationships/hyperlink" Target="http://snipov.net/download/c_4661_snip_97234.html" TargetMode="External"/><Relationship Id="rId111" Type="http://schemas.openxmlformats.org/officeDocument/2006/relationships/hyperlink" Target="http://snipov.net/download/c_4661_snip_97234.html" TargetMode="External"/><Relationship Id="rId132" Type="http://schemas.openxmlformats.org/officeDocument/2006/relationships/hyperlink" Target="http://snipov.net/c_4728_snip_97531.html" TargetMode="External"/><Relationship Id="rId153" Type="http://schemas.openxmlformats.org/officeDocument/2006/relationships/hyperlink" Target="http://snipov.net/c_4661_snip_97235.html" TargetMode="External"/><Relationship Id="rId174" Type="http://schemas.openxmlformats.org/officeDocument/2006/relationships/image" Target="media/image54.gif"/><Relationship Id="rId195" Type="http://schemas.openxmlformats.org/officeDocument/2006/relationships/hyperlink" Target="http://snipov.net/download/c_4661_snip_97234.html" TargetMode="External"/><Relationship Id="rId209" Type="http://schemas.openxmlformats.org/officeDocument/2006/relationships/hyperlink" Target="http://snipov.net/download/c_4661_snip_97234.html" TargetMode="External"/><Relationship Id="rId360" Type="http://schemas.openxmlformats.org/officeDocument/2006/relationships/hyperlink" Target="http://snipov.net/download/c_4661_snip_97234.html" TargetMode="External"/><Relationship Id="rId220" Type="http://schemas.openxmlformats.org/officeDocument/2006/relationships/image" Target="media/image76.gif"/><Relationship Id="rId241" Type="http://schemas.openxmlformats.org/officeDocument/2006/relationships/hyperlink" Target="http://snipov.net/c_4725_snip_100419.html" TargetMode="External"/><Relationship Id="rId15" Type="http://schemas.openxmlformats.org/officeDocument/2006/relationships/hyperlink" Target="http://snipov.net/download/c_4661_snip_97234.html" TargetMode="External"/><Relationship Id="rId36" Type="http://schemas.openxmlformats.org/officeDocument/2006/relationships/image" Target="media/image4.gif"/><Relationship Id="rId57" Type="http://schemas.openxmlformats.org/officeDocument/2006/relationships/hyperlink" Target="http://snipov.net/download/c_4661_snip_97234.html" TargetMode="External"/><Relationship Id="rId262" Type="http://schemas.openxmlformats.org/officeDocument/2006/relationships/hyperlink" Target="http://snipov.net/c_4728_snip_97531.html" TargetMode="External"/><Relationship Id="rId283" Type="http://schemas.openxmlformats.org/officeDocument/2006/relationships/hyperlink" Target="http://snipov.net/download/c_4661_snip_97234.html" TargetMode="External"/><Relationship Id="rId318" Type="http://schemas.openxmlformats.org/officeDocument/2006/relationships/hyperlink" Target="http://snipov.net/download/c_4661_snip_97234.html" TargetMode="External"/><Relationship Id="rId339" Type="http://schemas.openxmlformats.org/officeDocument/2006/relationships/hyperlink" Target="http://snipov.net/download/c_4661_snip_97234.html" TargetMode="External"/><Relationship Id="rId10" Type="http://schemas.openxmlformats.org/officeDocument/2006/relationships/hyperlink" Target="http://snipov.net/download/c_4661_snip_97234.html" TargetMode="External"/><Relationship Id="rId31" Type="http://schemas.openxmlformats.org/officeDocument/2006/relationships/hyperlink" Target="http://snipov.net/c_4704_snip_97949.html" TargetMode="External"/><Relationship Id="rId52" Type="http://schemas.openxmlformats.org/officeDocument/2006/relationships/hyperlink" Target="http://snipov.net/download/c_4661_snip_97234.html" TargetMode="External"/><Relationship Id="rId73" Type="http://schemas.openxmlformats.org/officeDocument/2006/relationships/hyperlink" Target="http://snipov.net/download/c_4661_snip_97234.html" TargetMode="External"/><Relationship Id="rId78" Type="http://schemas.openxmlformats.org/officeDocument/2006/relationships/image" Target="media/image23.gif"/><Relationship Id="rId94" Type="http://schemas.openxmlformats.org/officeDocument/2006/relationships/image" Target="media/image31.gif"/><Relationship Id="rId99" Type="http://schemas.openxmlformats.org/officeDocument/2006/relationships/hyperlink" Target="http://snipov.net/download/c_4661_snip_97234.html" TargetMode="External"/><Relationship Id="rId101" Type="http://schemas.openxmlformats.org/officeDocument/2006/relationships/hyperlink" Target="http://snipov.net/download/c_4661_snip_97234.html" TargetMode="External"/><Relationship Id="rId122" Type="http://schemas.openxmlformats.org/officeDocument/2006/relationships/image" Target="media/image38.gif"/><Relationship Id="rId143" Type="http://schemas.openxmlformats.org/officeDocument/2006/relationships/hyperlink" Target="http://snipov.net/download/c_4661_snip_97234.html" TargetMode="External"/><Relationship Id="rId148" Type="http://schemas.openxmlformats.org/officeDocument/2006/relationships/hyperlink" Target="http://snipov.net/c_4661_snip_97233.html" TargetMode="External"/><Relationship Id="rId164" Type="http://schemas.openxmlformats.org/officeDocument/2006/relationships/image" Target="media/image52.gif"/><Relationship Id="rId169" Type="http://schemas.openxmlformats.org/officeDocument/2006/relationships/hyperlink" Target="http://snipov.net/c_4725_snip_105321.html" TargetMode="External"/><Relationship Id="rId185" Type="http://schemas.openxmlformats.org/officeDocument/2006/relationships/image" Target="media/image62.gif"/><Relationship Id="rId334" Type="http://schemas.openxmlformats.org/officeDocument/2006/relationships/hyperlink" Target="http://snipov.net/download/c_4661_snip_97234.html" TargetMode="External"/><Relationship Id="rId350" Type="http://schemas.openxmlformats.org/officeDocument/2006/relationships/hyperlink" Target="http://snipov.net/download/c_4661_snip_97234.html" TargetMode="External"/><Relationship Id="rId355" Type="http://schemas.openxmlformats.org/officeDocument/2006/relationships/hyperlink" Target="http://snipov.net/download/c_4661_snip_97234.html" TargetMode="External"/><Relationship Id="rId37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pov.net/download/c_4661_snip_97234.html" TargetMode="External"/><Relationship Id="rId180" Type="http://schemas.openxmlformats.org/officeDocument/2006/relationships/image" Target="media/image57.gif"/><Relationship Id="rId210" Type="http://schemas.openxmlformats.org/officeDocument/2006/relationships/image" Target="media/image73.gif"/><Relationship Id="rId215" Type="http://schemas.openxmlformats.org/officeDocument/2006/relationships/hyperlink" Target="http://snipov.net/download/c_4661_snip_97234.html" TargetMode="External"/><Relationship Id="rId236" Type="http://schemas.openxmlformats.org/officeDocument/2006/relationships/hyperlink" Target="http://snipov.net/download/c_4661_snip_97234.html" TargetMode="External"/><Relationship Id="rId257" Type="http://schemas.openxmlformats.org/officeDocument/2006/relationships/hyperlink" Target="http://snipov.net/download/c_4661_snip_97234.html" TargetMode="External"/><Relationship Id="rId278" Type="http://schemas.openxmlformats.org/officeDocument/2006/relationships/hyperlink" Target="http://snipov.net/c_4661_snip_97235.html" TargetMode="External"/><Relationship Id="rId26" Type="http://schemas.openxmlformats.org/officeDocument/2006/relationships/hyperlink" Target="http://snipov.net/download/c_4661_snip_97234.html" TargetMode="External"/><Relationship Id="rId231" Type="http://schemas.openxmlformats.org/officeDocument/2006/relationships/image" Target="media/image79.gif"/><Relationship Id="rId252" Type="http://schemas.openxmlformats.org/officeDocument/2006/relationships/hyperlink" Target="http://snipov.net/c_4725_snip_101372.html" TargetMode="External"/><Relationship Id="rId273" Type="http://schemas.openxmlformats.org/officeDocument/2006/relationships/hyperlink" Target="http://snipov.net/download/c_4661_snip_97234.html" TargetMode="External"/><Relationship Id="rId294" Type="http://schemas.openxmlformats.org/officeDocument/2006/relationships/hyperlink" Target="http://snipov.net/download/c_4661_snip_97234.html" TargetMode="External"/><Relationship Id="rId308" Type="http://schemas.openxmlformats.org/officeDocument/2006/relationships/hyperlink" Target="http://snipov.net/download/c_4661_snip_97234.html" TargetMode="External"/><Relationship Id="rId329" Type="http://schemas.openxmlformats.org/officeDocument/2006/relationships/hyperlink" Target="http://snipov.net/download/c_4661_snip_97234.html" TargetMode="External"/><Relationship Id="rId47" Type="http://schemas.openxmlformats.org/officeDocument/2006/relationships/image" Target="media/image8.gif"/><Relationship Id="rId68" Type="http://schemas.openxmlformats.org/officeDocument/2006/relationships/hyperlink" Target="http://snipov.net/c_4725_snip_105321.html" TargetMode="External"/><Relationship Id="rId89" Type="http://schemas.openxmlformats.org/officeDocument/2006/relationships/hyperlink" Target="http://snipov.net/c_4703_snip_101695.html" TargetMode="External"/><Relationship Id="rId112" Type="http://schemas.openxmlformats.org/officeDocument/2006/relationships/hyperlink" Target="http://snipov.net/download/c_4661_snip_97234.html" TargetMode="External"/><Relationship Id="rId133" Type="http://schemas.openxmlformats.org/officeDocument/2006/relationships/image" Target="media/image42.gif"/><Relationship Id="rId154" Type="http://schemas.openxmlformats.org/officeDocument/2006/relationships/hyperlink" Target="http://snipov.net/download/c_4661_snip_97234.html" TargetMode="External"/><Relationship Id="rId175" Type="http://schemas.openxmlformats.org/officeDocument/2006/relationships/image" Target="media/image55.gif"/><Relationship Id="rId340" Type="http://schemas.openxmlformats.org/officeDocument/2006/relationships/hyperlink" Target="http://snipov.net/download/c_4661_snip_97234.html" TargetMode="External"/><Relationship Id="rId361" Type="http://schemas.openxmlformats.org/officeDocument/2006/relationships/hyperlink" Target="http://snipov.net/download/c_4661_snip_97234.html" TargetMode="External"/><Relationship Id="rId196" Type="http://schemas.openxmlformats.org/officeDocument/2006/relationships/image" Target="media/image68.gif"/><Relationship Id="rId200" Type="http://schemas.openxmlformats.org/officeDocument/2006/relationships/hyperlink" Target="http://snipov.net/download/c_4661_snip_97234.html" TargetMode="External"/><Relationship Id="rId16" Type="http://schemas.openxmlformats.org/officeDocument/2006/relationships/hyperlink" Target="http://snipov.net/download/c_4661_snip_97234.html" TargetMode="External"/><Relationship Id="rId221" Type="http://schemas.openxmlformats.org/officeDocument/2006/relationships/image" Target="media/image77.gif"/><Relationship Id="rId242" Type="http://schemas.openxmlformats.org/officeDocument/2006/relationships/hyperlink" Target="http://snipov.net/download/c_4661_snip_97234.html" TargetMode="External"/><Relationship Id="rId263" Type="http://schemas.openxmlformats.org/officeDocument/2006/relationships/hyperlink" Target="http://snipov.net/download/c_4661_snip_97234.html" TargetMode="External"/><Relationship Id="rId284" Type="http://schemas.openxmlformats.org/officeDocument/2006/relationships/hyperlink" Target="http://snipov.net/download/c_4661_snip_97234.html" TargetMode="External"/><Relationship Id="rId319" Type="http://schemas.openxmlformats.org/officeDocument/2006/relationships/hyperlink" Target="http://snipov.net/download/c_4661_snip_97234.html" TargetMode="External"/><Relationship Id="rId37" Type="http://schemas.openxmlformats.org/officeDocument/2006/relationships/image" Target="media/image5.gif"/><Relationship Id="rId58" Type="http://schemas.openxmlformats.org/officeDocument/2006/relationships/hyperlink" Target="http://snipov.net/c_4725_snip_105321.html" TargetMode="External"/><Relationship Id="rId79" Type="http://schemas.openxmlformats.org/officeDocument/2006/relationships/image" Target="media/image24.gif"/><Relationship Id="rId102" Type="http://schemas.openxmlformats.org/officeDocument/2006/relationships/hyperlink" Target="http://snipov.net/c_4703_snip_101695.html" TargetMode="External"/><Relationship Id="rId123" Type="http://schemas.openxmlformats.org/officeDocument/2006/relationships/image" Target="media/image39.gif"/><Relationship Id="rId144" Type="http://schemas.openxmlformats.org/officeDocument/2006/relationships/hyperlink" Target="http://snipov.net/c_4661_snip_97233.html" TargetMode="External"/><Relationship Id="rId330" Type="http://schemas.openxmlformats.org/officeDocument/2006/relationships/hyperlink" Target="http://snipov.net/download/c_4661_snip_97234.html" TargetMode="External"/><Relationship Id="rId90" Type="http://schemas.openxmlformats.org/officeDocument/2006/relationships/hyperlink" Target="http://snipov.net/download/c_4661_snip_97234.html" TargetMode="External"/><Relationship Id="rId165" Type="http://schemas.openxmlformats.org/officeDocument/2006/relationships/image" Target="media/image53.gif"/><Relationship Id="rId186" Type="http://schemas.openxmlformats.org/officeDocument/2006/relationships/image" Target="media/image63.gif"/><Relationship Id="rId351" Type="http://schemas.openxmlformats.org/officeDocument/2006/relationships/hyperlink" Target="http://snipov.net/download/c_4661_snip_97234.html" TargetMode="External"/><Relationship Id="rId372" Type="http://schemas.openxmlformats.org/officeDocument/2006/relationships/theme" Target="theme/theme1.xml"/><Relationship Id="rId211" Type="http://schemas.openxmlformats.org/officeDocument/2006/relationships/hyperlink" Target="http://snipov.net/download/c_4661_snip_97234.html" TargetMode="External"/><Relationship Id="rId232" Type="http://schemas.openxmlformats.org/officeDocument/2006/relationships/hyperlink" Target="http://snipov.net/download/c_4661_snip_97234.html" TargetMode="External"/><Relationship Id="rId253" Type="http://schemas.openxmlformats.org/officeDocument/2006/relationships/hyperlink" Target="http://snipov.net/download/c_4661_snip_97234.html" TargetMode="External"/><Relationship Id="rId274" Type="http://schemas.openxmlformats.org/officeDocument/2006/relationships/hyperlink" Target="http://snipov.net/download/c_4661_snip_97234.html" TargetMode="External"/><Relationship Id="rId295" Type="http://schemas.openxmlformats.org/officeDocument/2006/relationships/hyperlink" Target="http://snipov.net/download/c_4661_snip_97234.html" TargetMode="External"/><Relationship Id="rId309" Type="http://schemas.openxmlformats.org/officeDocument/2006/relationships/hyperlink" Target="http://snipov.net/download/c_4661_snip_97234.html" TargetMode="External"/><Relationship Id="rId27" Type="http://schemas.openxmlformats.org/officeDocument/2006/relationships/hyperlink" Target="http://snipov.net/download/c_4661_snip_97234.html" TargetMode="External"/><Relationship Id="rId48" Type="http://schemas.openxmlformats.org/officeDocument/2006/relationships/hyperlink" Target="http://snipov.net/c_4703_snip_101695.html" TargetMode="External"/><Relationship Id="rId69" Type="http://schemas.openxmlformats.org/officeDocument/2006/relationships/hyperlink" Target="http://snipov.net/download/c_4661_snip_97234.html" TargetMode="External"/><Relationship Id="rId113" Type="http://schemas.openxmlformats.org/officeDocument/2006/relationships/image" Target="media/image36.gif"/><Relationship Id="rId134" Type="http://schemas.openxmlformats.org/officeDocument/2006/relationships/image" Target="media/image43.gif"/><Relationship Id="rId320" Type="http://schemas.openxmlformats.org/officeDocument/2006/relationships/hyperlink" Target="http://snipov.net/download/c_4661_snip_97234.html" TargetMode="External"/><Relationship Id="rId80" Type="http://schemas.openxmlformats.org/officeDocument/2006/relationships/image" Target="media/image25.gif"/><Relationship Id="rId155" Type="http://schemas.openxmlformats.org/officeDocument/2006/relationships/image" Target="media/image50.gif"/><Relationship Id="rId176" Type="http://schemas.openxmlformats.org/officeDocument/2006/relationships/hyperlink" Target="http://snipov.net/download/c_4661_snip_97234.html" TargetMode="External"/><Relationship Id="rId197" Type="http://schemas.openxmlformats.org/officeDocument/2006/relationships/image" Target="media/image69.gif"/><Relationship Id="rId341" Type="http://schemas.openxmlformats.org/officeDocument/2006/relationships/hyperlink" Target="http://snipov.net/download/c_4661_snip_97234.html" TargetMode="External"/><Relationship Id="rId362" Type="http://schemas.openxmlformats.org/officeDocument/2006/relationships/hyperlink" Target="http://snipov.net/download/c_4661_snip_97234.html" TargetMode="External"/><Relationship Id="rId201" Type="http://schemas.openxmlformats.org/officeDocument/2006/relationships/image" Target="media/image70.gif"/><Relationship Id="rId222" Type="http://schemas.openxmlformats.org/officeDocument/2006/relationships/hyperlink" Target="http://snipov.net/c_4703_snip_101695.html" TargetMode="External"/><Relationship Id="rId243" Type="http://schemas.openxmlformats.org/officeDocument/2006/relationships/hyperlink" Target="http://snipov.net/download/c_4661_snip_97234.html" TargetMode="External"/><Relationship Id="rId264" Type="http://schemas.openxmlformats.org/officeDocument/2006/relationships/hyperlink" Target="http://snipov.net/download/c_4661_snip_97234.html" TargetMode="External"/><Relationship Id="rId285" Type="http://schemas.openxmlformats.org/officeDocument/2006/relationships/hyperlink" Target="http://snipov.net/download/c_4661_snip_97234.html" TargetMode="External"/><Relationship Id="rId17" Type="http://schemas.openxmlformats.org/officeDocument/2006/relationships/hyperlink" Target="http://snipov.net/download/c_4661_snip_97234.html" TargetMode="External"/><Relationship Id="rId38" Type="http://schemas.openxmlformats.org/officeDocument/2006/relationships/hyperlink" Target="http://snipov.net/download/c_4661_snip_97234.html" TargetMode="External"/><Relationship Id="rId59" Type="http://schemas.openxmlformats.org/officeDocument/2006/relationships/image" Target="media/image12.jpeg"/><Relationship Id="rId103" Type="http://schemas.openxmlformats.org/officeDocument/2006/relationships/hyperlink" Target="http://snipov.net/download/c_4661_snip_97234.html" TargetMode="External"/><Relationship Id="rId124" Type="http://schemas.openxmlformats.org/officeDocument/2006/relationships/hyperlink" Target="http://snipov.net/c_4661_snip_97233.html" TargetMode="External"/><Relationship Id="rId310" Type="http://schemas.openxmlformats.org/officeDocument/2006/relationships/hyperlink" Target="http://snipov.net/download/c_4661_snip_97234.html" TargetMode="External"/><Relationship Id="rId70" Type="http://schemas.openxmlformats.org/officeDocument/2006/relationships/image" Target="media/image18.gif"/><Relationship Id="rId91" Type="http://schemas.openxmlformats.org/officeDocument/2006/relationships/hyperlink" Target="http://snipov.net/c_4703_snip_99829.html" TargetMode="External"/><Relationship Id="rId145" Type="http://schemas.openxmlformats.org/officeDocument/2006/relationships/hyperlink" Target="http://snipov.net/download/c_4661_snip_97234.html" TargetMode="External"/><Relationship Id="rId166" Type="http://schemas.openxmlformats.org/officeDocument/2006/relationships/hyperlink" Target="http://snipov.net/download/c_4661_snip_97234.html" TargetMode="External"/><Relationship Id="rId187" Type="http://schemas.openxmlformats.org/officeDocument/2006/relationships/image" Target="media/image64.gif"/><Relationship Id="rId331" Type="http://schemas.openxmlformats.org/officeDocument/2006/relationships/hyperlink" Target="http://snipov.net/download/c_4661_snip_97234.html" TargetMode="External"/><Relationship Id="rId352" Type="http://schemas.openxmlformats.org/officeDocument/2006/relationships/hyperlink" Target="http://snipov.net/download/c_4661_snip_97234.html" TargetMode="External"/><Relationship Id="rId1" Type="http://schemas.openxmlformats.org/officeDocument/2006/relationships/styles" Target="styles.xml"/><Relationship Id="rId212" Type="http://schemas.openxmlformats.org/officeDocument/2006/relationships/hyperlink" Target="http://snipov.net/c_4703_snip_99829.html" TargetMode="External"/><Relationship Id="rId233" Type="http://schemas.openxmlformats.org/officeDocument/2006/relationships/hyperlink" Target="http://snipov.net/c_4725_snip_104392.html" TargetMode="External"/><Relationship Id="rId254" Type="http://schemas.openxmlformats.org/officeDocument/2006/relationships/hyperlink" Target="http://snipov.net/download/c_4661_snip_97234.html" TargetMode="External"/><Relationship Id="rId28" Type="http://schemas.openxmlformats.org/officeDocument/2006/relationships/hyperlink" Target="http://snipov.net/download/c_4661_snip_97234.html" TargetMode="External"/><Relationship Id="rId49" Type="http://schemas.openxmlformats.org/officeDocument/2006/relationships/hyperlink" Target="http://snipov.net/download/c_4661_snip_97234.html" TargetMode="External"/><Relationship Id="rId114" Type="http://schemas.openxmlformats.org/officeDocument/2006/relationships/image" Target="media/image37.gif"/><Relationship Id="rId275" Type="http://schemas.openxmlformats.org/officeDocument/2006/relationships/hyperlink" Target="http://snipov.net/download/c_4661_snip_97234.html" TargetMode="External"/><Relationship Id="rId296" Type="http://schemas.openxmlformats.org/officeDocument/2006/relationships/hyperlink" Target="http://snipov.net/download/c_4661_snip_97234.html" TargetMode="External"/><Relationship Id="rId300" Type="http://schemas.openxmlformats.org/officeDocument/2006/relationships/hyperlink" Target="http://snipov.net/download/c_4661_snip_97234.html" TargetMode="External"/><Relationship Id="rId60" Type="http://schemas.openxmlformats.org/officeDocument/2006/relationships/image" Target="media/image13.gif"/><Relationship Id="rId81" Type="http://schemas.openxmlformats.org/officeDocument/2006/relationships/image" Target="media/image26.gif"/><Relationship Id="rId135" Type="http://schemas.openxmlformats.org/officeDocument/2006/relationships/image" Target="media/image44.gif"/><Relationship Id="rId156" Type="http://schemas.openxmlformats.org/officeDocument/2006/relationships/hyperlink" Target="http://snipov.net/c_4703_snip_101695.html" TargetMode="External"/><Relationship Id="rId177" Type="http://schemas.openxmlformats.org/officeDocument/2006/relationships/hyperlink" Target="http://snipov.net/download/c_4661_snip_97234.html" TargetMode="External"/><Relationship Id="rId198" Type="http://schemas.openxmlformats.org/officeDocument/2006/relationships/hyperlink" Target="http://snipov.net/c_4703_snip_101695.html" TargetMode="External"/><Relationship Id="rId321" Type="http://schemas.openxmlformats.org/officeDocument/2006/relationships/hyperlink" Target="http://snipov.net/download/c_4661_snip_97234.html" TargetMode="External"/><Relationship Id="rId342" Type="http://schemas.openxmlformats.org/officeDocument/2006/relationships/hyperlink" Target="http://snipov.net/download/c_4661_snip_97234.html" TargetMode="External"/><Relationship Id="rId363" Type="http://schemas.openxmlformats.org/officeDocument/2006/relationships/hyperlink" Target="http://snipov.net/download/c_4661_snip_97234.html" TargetMode="External"/><Relationship Id="rId202" Type="http://schemas.openxmlformats.org/officeDocument/2006/relationships/image" Target="media/image71.gif"/><Relationship Id="rId223" Type="http://schemas.openxmlformats.org/officeDocument/2006/relationships/hyperlink" Target="http://snipov.net/c_4703_snip_101695.html" TargetMode="External"/><Relationship Id="rId244" Type="http://schemas.openxmlformats.org/officeDocument/2006/relationships/hyperlink" Target="http://snipov.net/download/c_4661_snip_97234.html" TargetMode="External"/><Relationship Id="rId18" Type="http://schemas.openxmlformats.org/officeDocument/2006/relationships/hyperlink" Target="http://snipov.net/download/c_4661_snip_97234.html" TargetMode="External"/><Relationship Id="rId39" Type="http://schemas.openxmlformats.org/officeDocument/2006/relationships/hyperlink" Target="http://snipov.net/download/c_4661_snip_97234.html" TargetMode="External"/><Relationship Id="rId265" Type="http://schemas.openxmlformats.org/officeDocument/2006/relationships/hyperlink" Target="http://snipov.net/download/c_4661_snip_97234.html" TargetMode="External"/><Relationship Id="rId286" Type="http://schemas.openxmlformats.org/officeDocument/2006/relationships/hyperlink" Target="http://snipov.net/download/c_4661_snip_97234.html" TargetMode="External"/><Relationship Id="rId50" Type="http://schemas.openxmlformats.org/officeDocument/2006/relationships/image" Target="media/image9.jpeg"/><Relationship Id="rId104" Type="http://schemas.openxmlformats.org/officeDocument/2006/relationships/hyperlink" Target="http://snipov.net/c_4728_snip_97531.html" TargetMode="External"/><Relationship Id="rId125" Type="http://schemas.openxmlformats.org/officeDocument/2006/relationships/hyperlink" Target="http://snipov.net/download/c_4661_snip_97234.html" TargetMode="External"/><Relationship Id="rId146" Type="http://schemas.openxmlformats.org/officeDocument/2006/relationships/hyperlink" Target="http://snipov.net/download/c_4661_snip_97234.html" TargetMode="External"/><Relationship Id="rId167" Type="http://schemas.openxmlformats.org/officeDocument/2006/relationships/hyperlink" Target="http://snipov.net/download/c_4661_snip_97234.html" TargetMode="External"/><Relationship Id="rId188" Type="http://schemas.openxmlformats.org/officeDocument/2006/relationships/image" Target="media/image65.gif"/><Relationship Id="rId311" Type="http://schemas.openxmlformats.org/officeDocument/2006/relationships/hyperlink" Target="http://snipov.net/download/c_4661_snip_97234.html" TargetMode="External"/><Relationship Id="rId332" Type="http://schemas.openxmlformats.org/officeDocument/2006/relationships/hyperlink" Target="http://snipov.net/download/c_4661_snip_97234.html" TargetMode="External"/><Relationship Id="rId353" Type="http://schemas.openxmlformats.org/officeDocument/2006/relationships/hyperlink" Target="http://snipov.net/download/c_4661_snip_97234.html" TargetMode="External"/><Relationship Id="rId71" Type="http://schemas.openxmlformats.org/officeDocument/2006/relationships/hyperlink" Target="http://snipov.net/download/c_4661_snip_97234.html" TargetMode="External"/><Relationship Id="rId92" Type="http://schemas.openxmlformats.org/officeDocument/2006/relationships/hyperlink" Target="http://snipov.net/download/c_4661_snip_97234.html" TargetMode="External"/><Relationship Id="rId213" Type="http://schemas.openxmlformats.org/officeDocument/2006/relationships/hyperlink" Target="http://snipov.net/download/c_4661_snip_97234.html" TargetMode="External"/><Relationship Id="rId234" Type="http://schemas.openxmlformats.org/officeDocument/2006/relationships/hyperlink" Target="http://snipov.net/c_4725_snip_104558.html" TargetMode="External"/><Relationship Id="rId2" Type="http://schemas.microsoft.com/office/2007/relationships/stylesWithEffects" Target="stylesWithEffects.xml"/><Relationship Id="rId29" Type="http://schemas.openxmlformats.org/officeDocument/2006/relationships/hyperlink" Target="http://snipov.net/download/c_4661_snip_97234.html" TargetMode="External"/><Relationship Id="rId255" Type="http://schemas.openxmlformats.org/officeDocument/2006/relationships/hyperlink" Target="http://snipov.net/c_4702_snip_100636.html" TargetMode="External"/><Relationship Id="rId276" Type="http://schemas.openxmlformats.org/officeDocument/2006/relationships/hyperlink" Target="http://snipov.net/download/c_4661_snip_97234.html" TargetMode="External"/><Relationship Id="rId297" Type="http://schemas.openxmlformats.org/officeDocument/2006/relationships/hyperlink" Target="http://snipov.net/download/c_4661_snip_97234.html" TargetMode="External"/><Relationship Id="rId40" Type="http://schemas.openxmlformats.org/officeDocument/2006/relationships/hyperlink" Target="http://snipov.net/c_4661_snip_97233.html" TargetMode="External"/><Relationship Id="rId115" Type="http://schemas.openxmlformats.org/officeDocument/2006/relationships/hyperlink" Target="http://snipov.net/download/c_4661_snip_97234.html" TargetMode="External"/><Relationship Id="rId136" Type="http://schemas.openxmlformats.org/officeDocument/2006/relationships/image" Target="media/image45.gif"/><Relationship Id="rId157" Type="http://schemas.openxmlformats.org/officeDocument/2006/relationships/hyperlink" Target="http://snipov.net/c_4725_snip_101372.html" TargetMode="External"/><Relationship Id="rId178" Type="http://schemas.openxmlformats.org/officeDocument/2006/relationships/hyperlink" Target="http://snipov.net/download/c_4661_snip_97234.html" TargetMode="External"/><Relationship Id="rId301" Type="http://schemas.openxmlformats.org/officeDocument/2006/relationships/hyperlink" Target="http://snipov.net/download/c_4661_snip_97234.html" TargetMode="External"/><Relationship Id="rId322" Type="http://schemas.openxmlformats.org/officeDocument/2006/relationships/hyperlink" Target="http://snipov.net/download/c_4661_snip_97234.html" TargetMode="External"/><Relationship Id="rId343" Type="http://schemas.openxmlformats.org/officeDocument/2006/relationships/hyperlink" Target="http://snipov.net/download/c_4661_snip_97234.html" TargetMode="External"/><Relationship Id="rId364" Type="http://schemas.openxmlformats.org/officeDocument/2006/relationships/hyperlink" Target="http://snipov.net/download/c_4661_snip_97234.html" TargetMode="External"/><Relationship Id="rId61" Type="http://schemas.openxmlformats.org/officeDocument/2006/relationships/image" Target="media/image14.gif"/><Relationship Id="rId82" Type="http://schemas.openxmlformats.org/officeDocument/2006/relationships/image" Target="media/image27.gif"/><Relationship Id="rId199" Type="http://schemas.openxmlformats.org/officeDocument/2006/relationships/hyperlink" Target="http://snipov.net/download/c_4661_snip_97234.html" TargetMode="External"/><Relationship Id="rId203" Type="http://schemas.openxmlformats.org/officeDocument/2006/relationships/hyperlink" Target="http://snipov.net/download/c_4661_snip_97234.html" TargetMode="External"/><Relationship Id="rId19" Type="http://schemas.openxmlformats.org/officeDocument/2006/relationships/hyperlink" Target="http://snipov.net/download/c_4661_snip_97234.html" TargetMode="External"/><Relationship Id="rId224" Type="http://schemas.openxmlformats.org/officeDocument/2006/relationships/hyperlink" Target="http://snipov.net/download/c_4661_snip_97234.html" TargetMode="External"/><Relationship Id="rId245" Type="http://schemas.openxmlformats.org/officeDocument/2006/relationships/hyperlink" Target="http://snipov.net/c_4725_snip_104392.html" TargetMode="External"/><Relationship Id="rId266" Type="http://schemas.openxmlformats.org/officeDocument/2006/relationships/hyperlink" Target="http://snipov.net/download/c_4661_snip_97234.html" TargetMode="External"/><Relationship Id="rId287" Type="http://schemas.openxmlformats.org/officeDocument/2006/relationships/hyperlink" Target="http://snipov.net/download/c_4661_snip_97234.html" TargetMode="External"/><Relationship Id="rId30" Type="http://schemas.openxmlformats.org/officeDocument/2006/relationships/image" Target="media/image2.gif"/><Relationship Id="rId105" Type="http://schemas.openxmlformats.org/officeDocument/2006/relationships/image" Target="media/image33.gif"/><Relationship Id="rId126" Type="http://schemas.openxmlformats.org/officeDocument/2006/relationships/hyperlink" Target="http://snipov.net/download/c_4661_snip_97234.html" TargetMode="External"/><Relationship Id="rId147" Type="http://schemas.openxmlformats.org/officeDocument/2006/relationships/hyperlink" Target="http://snipov.net/download/c_4661_snip_97234.html" TargetMode="External"/><Relationship Id="rId168" Type="http://schemas.openxmlformats.org/officeDocument/2006/relationships/hyperlink" Target="http://snipov.net/c_4703_snip_101695.html" TargetMode="External"/><Relationship Id="rId312" Type="http://schemas.openxmlformats.org/officeDocument/2006/relationships/hyperlink" Target="http://snipov.net/download/c_4661_snip_97234.html" TargetMode="External"/><Relationship Id="rId333" Type="http://schemas.openxmlformats.org/officeDocument/2006/relationships/hyperlink" Target="http://snipov.net/download/c_4661_snip_97234.html" TargetMode="External"/><Relationship Id="rId354" Type="http://schemas.openxmlformats.org/officeDocument/2006/relationships/hyperlink" Target="http://snipov.net/download/c_4661_snip_97234.html" TargetMode="External"/><Relationship Id="rId51" Type="http://schemas.openxmlformats.org/officeDocument/2006/relationships/image" Target="media/image10.gif"/><Relationship Id="rId72" Type="http://schemas.openxmlformats.org/officeDocument/2006/relationships/hyperlink" Target="http://snipov.net/download/c_4661_snip_97234.html" TargetMode="External"/><Relationship Id="rId93" Type="http://schemas.openxmlformats.org/officeDocument/2006/relationships/hyperlink" Target="http://snipov.net/download/c_4661_snip_97234.html" TargetMode="External"/><Relationship Id="rId189" Type="http://schemas.openxmlformats.org/officeDocument/2006/relationships/image" Target="media/image66.gif"/><Relationship Id="rId3" Type="http://schemas.openxmlformats.org/officeDocument/2006/relationships/settings" Target="settings.xml"/><Relationship Id="rId214" Type="http://schemas.openxmlformats.org/officeDocument/2006/relationships/image" Target="media/image74.gif"/><Relationship Id="rId235" Type="http://schemas.openxmlformats.org/officeDocument/2006/relationships/hyperlink" Target="http://snipov.net/download/c_4661_snip_97234.html" TargetMode="External"/><Relationship Id="rId256" Type="http://schemas.openxmlformats.org/officeDocument/2006/relationships/hyperlink" Target="http://snipov.net/download/c_4661_snip_97234.html" TargetMode="External"/><Relationship Id="rId277" Type="http://schemas.openxmlformats.org/officeDocument/2006/relationships/hyperlink" Target="http://snipov.net/download/c_4661_snip_97234.html" TargetMode="External"/><Relationship Id="rId298" Type="http://schemas.openxmlformats.org/officeDocument/2006/relationships/hyperlink" Target="http://snipov.net/download/c_4661_snip_97234.html" TargetMode="External"/><Relationship Id="rId116" Type="http://schemas.openxmlformats.org/officeDocument/2006/relationships/hyperlink" Target="http://snipov.net/c_4704_snip_97949.html" TargetMode="External"/><Relationship Id="rId137" Type="http://schemas.openxmlformats.org/officeDocument/2006/relationships/image" Target="media/image46.gif"/><Relationship Id="rId158" Type="http://schemas.openxmlformats.org/officeDocument/2006/relationships/hyperlink" Target="http://snipov.net/c_4703_snip_101695.html" TargetMode="External"/><Relationship Id="rId302" Type="http://schemas.openxmlformats.org/officeDocument/2006/relationships/hyperlink" Target="http://snipov.net/download/c_4661_snip_97234.html" TargetMode="External"/><Relationship Id="rId323" Type="http://schemas.openxmlformats.org/officeDocument/2006/relationships/hyperlink" Target="http://snipov.net/download/c_4661_snip_97234.html" TargetMode="External"/><Relationship Id="rId344" Type="http://schemas.openxmlformats.org/officeDocument/2006/relationships/hyperlink" Target="http://snipov.net/download/c_4661_snip_97234.html" TargetMode="External"/><Relationship Id="rId20" Type="http://schemas.openxmlformats.org/officeDocument/2006/relationships/hyperlink" Target="http://snipov.net/download/c_4661_snip_97234.html" TargetMode="External"/><Relationship Id="rId41" Type="http://schemas.openxmlformats.org/officeDocument/2006/relationships/hyperlink" Target="http://snipov.net/download/c_4661_snip_97234.html" TargetMode="External"/><Relationship Id="rId62" Type="http://schemas.openxmlformats.org/officeDocument/2006/relationships/image" Target="media/image15.gif"/><Relationship Id="rId83" Type="http://schemas.openxmlformats.org/officeDocument/2006/relationships/image" Target="media/image28.gif"/><Relationship Id="rId179" Type="http://schemas.openxmlformats.org/officeDocument/2006/relationships/image" Target="media/image56.gif"/><Relationship Id="rId365" Type="http://schemas.openxmlformats.org/officeDocument/2006/relationships/hyperlink" Target="http://snipov.net/download/c_4661_snip_97234.html" TargetMode="External"/><Relationship Id="rId190" Type="http://schemas.openxmlformats.org/officeDocument/2006/relationships/hyperlink" Target="http://snipov.net/download/c_4661_snip_97234.html" TargetMode="External"/><Relationship Id="rId204" Type="http://schemas.openxmlformats.org/officeDocument/2006/relationships/hyperlink" Target="http://snipov.net/download/c_4661_snip_97234.html" TargetMode="External"/><Relationship Id="rId225" Type="http://schemas.openxmlformats.org/officeDocument/2006/relationships/hyperlink" Target="http://snipov.net/c_4725_snip_104392.html" TargetMode="External"/><Relationship Id="rId246" Type="http://schemas.openxmlformats.org/officeDocument/2006/relationships/hyperlink" Target="http://snipov.net/download/c_4661_snip_97234.html" TargetMode="External"/><Relationship Id="rId267" Type="http://schemas.openxmlformats.org/officeDocument/2006/relationships/hyperlink" Target="http://snipov.net/download/c_4661_snip_97234.html" TargetMode="External"/><Relationship Id="rId288" Type="http://schemas.openxmlformats.org/officeDocument/2006/relationships/hyperlink" Target="http://snipov.net/download/c_4661_snip_97234.html" TargetMode="External"/><Relationship Id="rId106" Type="http://schemas.openxmlformats.org/officeDocument/2006/relationships/image" Target="media/image34.gif"/><Relationship Id="rId127" Type="http://schemas.openxmlformats.org/officeDocument/2006/relationships/hyperlink" Target="http://snipov.net/c_4728_snip_97531.html" TargetMode="External"/><Relationship Id="rId313" Type="http://schemas.openxmlformats.org/officeDocument/2006/relationships/hyperlink" Target="http://snipov.net/download/c_4661_snip_972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19387</Words>
  <Characters>110511</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2014-03-26T06:58:00Z</dcterms:created>
  <dcterms:modified xsi:type="dcterms:W3CDTF">2014-03-26T07:01:00Z</dcterms:modified>
</cp:coreProperties>
</file>